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22E38" w14:textId="6FDB1165" w:rsidR="00F24E68" w:rsidRDefault="00E226A4" w:rsidP="00F24E68">
      <w:pPr>
        <w:spacing w:before="86" w:after="0"/>
        <w:ind w:right="230"/>
        <w:rPr>
          <w:rFonts w:ascii="Tahoma" w:hAnsi="Tahoma" w:cs="Tahoma"/>
          <w:b/>
          <w:bCs/>
        </w:rPr>
      </w:pPr>
      <w:r>
        <w:rPr>
          <w:rFonts w:ascii="Tahoma" w:hAnsi="Tahoma" w:cs="Tahoma"/>
          <w:b/>
          <w:bCs/>
          <w:color w:val="002060"/>
          <w:sz w:val="40"/>
          <w:szCs w:val="40"/>
        </w:rPr>
        <w:t>Faculty Mentor Program</w:t>
      </w:r>
      <w:r w:rsidR="00FD3542">
        <w:rPr>
          <w:rFonts w:ascii="Tahoma" w:hAnsi="Tahoma" w:cs="Tahoma"/>
          <w:b/>
          <w:bCs/>
          <w:color w:val="002060"/>
          <w:sz w:val="40"/>
          <w:szCs w:val="40"/>
        </w:rPr>
        <w:t xml:space="preserve"> Fellowship</w:t>
      </w:r>
    </w:p>
    <w:p w14:paraId="4FDD9C9B" w14:textId="51F08D0B" w:rsidR="00C94AF1" w:rsidRPr="000D7211" w:rsidRDefault="00F24E68" w:rsidP="00F24E68">
      <w:pPr>
        <w:spacing w:before="86" w:after="0"/>
        <w:ind w:right="230"/>
        <w:rPr>
          <w:rFonts w:ascii="Tahoma" w:hAnsi="Tahoma" w:cs="Tahoma"/>
          <w:color w:val="FF0000"/>
        </w:rPr>
      </w:pPr>
      <w:r>
        <w:rPr>
          <w:rFonts w:ascii="Tahoma" w:hAnsi="Tahoma" w:cs="Tahoma"/>
          <w:b/>
          <w:bCs/>
        </w:rPr>
        <w:t xml:space="preserve">Deadline:  </w:t>
      </w:r>
      <w:r w:rsidRPr="001C76DB">
        <w:rPr>
          <w:rFonts w:ascii="Tahoma" w:hAnsi="Tahoma" w:cs="Tahoma"/>
          <w:sz w:val="20"/>
          <w:szCs w:val="20"/>
        </w:rPr>
        <w:t xml:space="preserve">Completed nomination </w:t>
      </w:r>
      <w:r w:rsidR="00FD3542">
        <w:rPr>
          <w:rFonts w:ascii="Tahoma" w:hAnsi="Tahoma" w:cs="Tahoma"/>
          <w:sz w:val="20"/>
          <w:szCs w:val="20"/>
        </w:rPr>
        <w:t>submissions</w:t>
      </w:r>
      <w:r w:rsidRPr="001C76DB">
        <w:rPr>
          <w:rFonts w:ascii="Tahoma" w:hAnsi="Tahoma" w:cs="Tahoma"/>
          <w:sz w:val="20"/>
          <w:szCs w:val="20"/>
        </w:rPr>
        <w:t xml:space="preserve"> are due to the Graduate Division </w:t>
      </w:r>
      <w:r w:rsidR="00795293">
        <w:rPr>
          <w:rFonts w:ascii="Tahoma" w:hAnsi="Tahoma" w:cs="Tahoma"/>
          <w:sz w:val="20"/>
          <w:szCs w:val="20"/>
        </w:rPr>
        <w:t>on or before</w:t>
      </w:r>
      <w:r w:rsidRPr="001C76DB">
        <w:rPr>
          <w:rFonts w:ascii="Tahoma" w:hAnsi="Tahoma" w:cs="Tahoma"/>
          <w:sz w:val="20"/>
          <w:szCs w:val="20"/>
        </w:rPr>
        <w:t xml:space="preserve"> </w:t>
      </w:r>
      <w:r w:rsidR="00FD3542">
        <w:rPr>
          <w:rFonts w:ascii="Tahoma" w:hAnsi="Tahoma" w:cs="Tahoma"/>
          <w:color w:val="FF0000"/>
          <w:sz w:val="20"/>
          <w:szCs w:val="20"/>
        </w:rPr>
        <w:t>April 1, 2026 by 5:00pm PST.</w:t>
      </w:r>
      <w:r w:rsidR="001C76DB">
        <w:rPr>
          <w:rFonts w:ascii="Tahoma" w:hAnsi="Tahoma" w:cs="Tahoma"/>
          <w:color w:val="FF0000"/>
          <w:sz w:val="20"/>
          <w:szCs w:val="20"/>
        </w:rPr>
        <w:br/>
      </w:r>
    </w:p>
    <w:tbl>
      <w:tblPr>
        <w:tblStyle w:val="TableGrid"/>
        <w:tblW w:w="0" w:type="auto"/>
        <w:tblLook w:val="04A0" w:firstRow="1" w:lastRow="0" w:firstColumn="1" w:lastColumn="0" w:noHBand="0" w:noVBand="1"/>
      </w:tblPr>
      <w:tblGrid>
        <w:gridCol w:w="10525"/>
      </w:tblGrid>
      <w:tr w:rsidR="00C94AF1" w14:paraId="34CFCF7F" w14:textId="77777777" w:rsidTr="00C94AF1">
        <w:trPr>
          <w:trHeight w:val="485"/>
        </w:trPr>
        <w:tc>
          <w:tcPr>
            <w:tcW w:w="10525" w:type="dxa"/>
            <w:shd w:val="clear" w:color="auto" w:fill="4F81BD" w:themeFill="accent1"/>
          </w:tcPr>
          <w:p w14:paraId="1AD2D391" w14:textId="1B363E04" w:rsidR="00C94AF1" w:rsidRDefault="002F0B90" w:rsidP="00F24E68">
            <w:pPr>
              <w:spacing w:before="86"/>
              <w:ind w:right="230"/>
              <w:rPr>
                <w:rFonts w:ascii="Tahoma" w:hAnsi="Tahoma" w:cs="Tahoma"/>
                <w:b/>
                <w:bCs/>
              </w:rPr>
            </w:pPr>
            <w:r>
              <w:rPr>
                <w:rFonts w:ascii="Tahoma" w:hAnsi="Tahoma" w:cs="Tahoma"/>
                <w:b/>
                <w:bCs/>
                <w:color w:val="FFFFFF" w:themeColor="background1"/>
              </w:rPr>
              <w:t xml:space="preserve">VERIFY </w:t>
            </w:r>
            <w:r w:rsidR="00C94AF1" w:rsidRPr="00C94AF1">
              <w:rPr>
                <w:rFonts w:ascii="Tahoma" w:hAnsi="Tahoma" w:cs="Tahoma"/>
                <w:b/>
                <w:bCs/>
                <w:color w:val="FFFFFF" w:themeColor="background1"/>
              </w:rPr>
              <w:t>STUDENT INFORMATION</w:t>
            </w:r>
          </w:p>
        </w:tc>
      </w:tr>
      <w:tr w:rsidR="00C94AF1" w14:paraId="45A4FB41" w14:textId="77777777" w:rsidTr="0002013D">
        <w:trPr>
          <w:trHeight w:val="1313"/>
        </w:trPr>
        <w:tc>
          <w:tcPr>
            <w:tcW w:w="10525" w:type="dxa"/>
          </w:tcPr>
          <w:p w14:paraId="5D55A5D3" w14:textId="7A7BF073" w:rsidR="00C94AF1" w:rsidRPr="00994EB9" w:rsidRDefault="00C94AF1" w:rsidP="00F24E68">
            <w:pPr>
              <w:spacing w:before="86"/>
              <w:ind w:right="230"/>
              <w:rPr>
                <w:rFonts w:ascii="Tahoma" w:hAnsi="Tahoma" w:cs="Tahoma"/>
                <w:b/>
                <w:bCs/>
                <w:sz w:val="20"/>
                <w:szCs w:val="20"/>
              </w:rPr>
            </w:pPr>
            <w:r w:rsidRPr="00C94AF1">
              <w:rPr>
                <w:rFonts w:ascii="Tahoma" w:hAnsi="Tahoma" w:cs="Tahoma"/>
                <w:b/>
                <w:bCs/>
                <w:sz w:val="18"/>
                <w:szCs w:val="18"/>
              </w:rPr>
              <w:t>Student Name (Last, First Middle)</w:t>
            </w:r>
            <w:r w:rsidR="004C54DE">
              <w:rPr>
                <w:rFonts w:ascii="Tahoma" w:hAnsi="Tahoma" w:cs="Tahoma"/>
                <w:b/>
                <w:bCs/>
                <w:sz w:val="18"/>
                <w:szCs w:val="18"/>
              </w:rPr>
              <w:t>:</w:t>
            </w:r>
            <w:r w:rsidR="00994EB9">
              <w:rPr>
                <w:rFonts w:ascii="Tahoma" w:hAnsi="Tahoma" w:cs="Tahoma"/>
                <w:b/>
                <w:bCs/>
                <w:sz w:val="18"/>
                <w:szCs w:val="18"/>
              </w:rPr>
              <w:t xml:space="preserve">     </w:t>
            </w:r>
            <w:r w:rsidR="004C54DE">
              <w:rPr>
                <w:rFonts w:ascii="Tahoma" w:hAnsi="Tahoma" w:cs="Tahoma"/>
                <w:b/>
                <w:bCs/>
                <w:sz w:val="18"/>
                <w:szCs w:val="18"/>
              </w:rPr>
              <w:t xml:space="preserve"> </w:t>
            </w:r>
            <w:r w:rsidR="00994EB9" w:rsidRPr="003D1F3B">
              <w:rPr>
                <w:rFonts w:ascii="Tahoma" w:hAnsi="Tahoma" w:cs="Tahoma"/>
                <w:sz w:val="20"/>
                <w:szCs w:val="20"/>
                <w:u w:val="single"/>
              </w:rPr>
              <w:fldChar w:fldCharType="begin">
                <w:ffData>
                  <w:name w:val="Text1"/>
                  <w:enabled/>
                  <w:calcOnExit w:val="0"/>
                  <w:textInput/>
                </w:ffData>
              </w:fldChar>
            </w:r>
            <w:bookmarkStart w:id="0" w:name="Text1"/>
            <w:r w:rsidR="00994EB9" w:rsidRPr="003D1F3B">
              <w:rPr>
                <w:rFonts w:ascii="Tahoma" w:hAnsi="Tahoma" w:cs="Tahoma"/>
                <w:sz w:val="20"/>
                <w:szCs w:val="20"/>
                <w:u w:val="single"/>
              </w:rPr>
              <w:instrText xml:space="preserve"> FORMTEXT </w:instrText>
            </w:r>
            <w:r w:rsidR="00994EB9" w:rsidRPr="003D1F3B">
              <w:rPr>
                <w:rFonts w:ascii="Tahoma" w:hAnsi="Tahoma" w:cs="Tahoma"/>
                <w:sz w:val="20"/>
                <w:szCs w:val="20"/>
                <w:u w:val="single"/>
              </w:rPr>
            </w:r>
            <w:r w:rsidR="00994EB9" w:rsidRPr="003D1F3B">
              <w:rPr>
                <w:rFonts w:ascii="Tahoma" w:hAnsi="Tahoma" w:cs="Tahoma"/>
                <w:sz w:val="20"/>
                <w:szCs w:val="20"/>
                <w:u w:val="single"/>
              </w:rPr>
              <w:fldChar w:fldCharType="separate"/>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sz w:val="20"/>
                <w:szCs w:val="20"/>
                <w:u w:val="single"/>
              </w:rPr>
              <w:fldChar w:fldCharType="end"/>
            </w:r>
            <w:bookmarkEnd w:id="0"/>
            <w:r w:rsidR="00994EB9" w:rsidRPr="003D1F3B">
              <w:rPr>
                <w:rFonts w:ascii="Tahoma" w:hAnsi="Tahoma" w:cs="Tahoma"/>
                <w:sz w:val="20"/>
                <w:szCs w:val="20"/>
              </w:rPr>
              <w:t xml:space="preserve">           </w:t>
            </w:r>
            <w:r w:rsidR="00994EB9" w:rsidRPr="003D1F3B">
              <w:rPr>
                <w:rFonts w:ascii="Tahoma" w:hAnsi="Tahoma" w:cs="Tahoma"/>
                <w:sz w:val="20"/>
                <w:szCs w:val="20"/>
                <w:u w:val="single"/>
              </w:rPr>
              <w:fldChar w:fldCharType="begin">
                <w:ffData>
                  <w:name w:val="Text2"/>
                  <w:enabled/>
                  <w:calcOnExit w:val="0"/>
                  <w:textInput/>
                </w:ffData>
              </w:fldChar>
            </w:r>
            <w:bookmarkStart w:id="1" w:name="Text2"/>
            <w:r w:rsidR="00994EB9" w:rsidRPr="003D1F3B">
              <w:rPr>
                <w:rFonts w:ascii="Tahoma" w:hAnsi="Tahoma" w:cs="Tahoma"/>
                <w:sz w:val="20"/>
                <w:szCs w:val="20"/>
                <w:u w:val="single"/>
              </w:rPr>
              <w:instrText xml:space="preserve"> FORMTEXT </w:instrText>
            </w:r>
            <w:r w:rsidR="00994EB9" w:rsidRPr="003D1F3B">
              <w:rPr>
                <w:rFonts w:ascii="Tahoma" w:hAnsi="Tahoma" w:cs="Tahoma"/>
                <w:sz w:val="20"/>
                <w:szCs w:val="20"/>
                <w:u w:val="single"/>
              </w:rPr>
            </w:r>
            <w:r w:rsidR="00994EB9" w:rsidRPr="003D1F3B">
              <w:rPr>
                <w:rFonts w:ascii="Tahoma" w:hAnsi="Tahoma" w:cs="Tahoma"/>
                <w:sz w:val="20"/>
                <w:szCs w:val="20"/>
                <w:u w:val="single"/>
              </w:rPr>
              <w:fldChar w:fldCharType="separate"/>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sz w:val="20"/>
                <w:szCs w:val="20"/>
                <w:u w:val="single"/>
              </w:rPr>
              <w:fldChar w:fldCharType="end"/>
            </w:r>
            <w:bookmarkEnd w:id="1"/>
            <w:r w:rsidR="00994EB9" w:rsidRPr="003D1F3B">
              <w:rPr>
                <w:rFonts w:ascii="Tahoma" w:hAnsi="Tahoma" w:cs="Tahoma"/>
                <w:sz w:val="20"/>
                <w:szCs w:val="20"/>
              </w:rPr>
              <w:t xml:space="preserve">            </w:t>
            </w:r>
            <w:r w:rsidR="00994EB9" w:rsidRPr="003D1F3B">
              <w:rPr>
                <w:rFonts w:ascii="Tahoma" w:hAnsi="Tahoma" w:cs="Tahoma"/>
                <w:sz w:val="20"/>
                <w:szCs w:val="20"/>
                <w:u w:val="single"/>
              </w:rPr>
              <w:fldChar w:fldCharType="begin">
                <w:ffData>
                  <w:name w:val="Text3"/>
                  <w:enabled/>
                  <w:calcOnExit w:val="0"/>
                  <w:textInput/>
                </w:ffData>
              </w:fldChar>
            </w:r>
            <w:bookmarkStart w:id="2" w:name="Text3"/>
            <w:r w:rsidR="00994EB9" w:rsidRPr="003D1F3B">
              <w:rPr>
                <w:rFonts w:ascii="Tahoma" w:hAnsi="Tahoma" w:cs="Tahoma"/>
                <w:sz w:val="20"/>
                <w:szCs w:val="20"/>
                <w:u w:val="single"/>
              </w:rPr>
              <w:instrText xml:space="preserve"> FORMTEXT </w:instrText>
            </w:r>
            <w:r w:rsidR="00994EB9" w:rsidRPr="003D1F3B">
              <w:rPr>
                <w:rFonts w:ascii="Tahoma" w:hAnsi="Tahoma" w:cs="Tahoma"/>
                <w:sz w:val="20"/>
                <w:szCs w:val="20"/>
                <w:u w:val="single"/>
              </w:rPr>
            </w:r>
            <w:r w:rsidR="00994EB9" w:rsidRPr="003D1F3B">
              <w:rPr>
                <w:rFonts w:ascii="Tahoma" w:hAnsi="Tahoma" w:cs="Tahoma"/>
                <w:sz w:val="20"/>
                <w:szCs w:val="20"/>
                <w:u w:val="single"/>
              </w:rPr>
              <w:fldChar w:fldCharType="separate"/>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sz w:val="20"/>
                <w:szCs w:val="20"/>
                <w:u w:val="single"/>
              </w:rPr>
              <w:fldChar w:fldCharType="end"/>
            </w:r>
            <w:bookmarkEnd w:id="2"/>
            <w:r w:rsidR="00994EB9">
              <w:rPr>
                <w:rFonts w:ascii="Tahoma" w:hAnsi="Tahoma" w:cs="Tahoma"/>
                <w:b/>
                <w:bCs/>
                <w:sz w:val="20"/>
                <w:szCs w:val="20"/>
              </w:rPr>
              <w:t xml:space="preserve">      </w:t>
            </w:r>
          </w:p>
          <w:p w14:paraId="27B9BCF0" w14:textId="01FB412B" w:rsidR="00932E5C" w:rsidRDefault="00994EB9" w:rsidP="00F24E68">
            <w:pPr>
              <w:spacing w:before="86"/>
              <w:ind w:right="230"/>
              <w:rPr>
                <w:rFonts w:ascii="Tahoma" w:hAnsi="Tahoma" w:cs="Tahoma"/>
                <w:b/>
                <w:bCs/>
                <w:sz w:val="18"/>
                <w:szCs w:val="18"/>
              </w:rPr>
            </w:pPr>
            <w:r>
              <w:rPr>
                <w:rFonts w:ascii="Tahoma" w:hAnsi="Tahoma" w:cs="Tahoma"/>
                <w:b/>
                <w:bCs/>
                <w:sz w:val="18"/>
                <w:szCs w:val="18"/>
              </w:rPr>
              <w:t xml:space="preserve">                                   </w:t>
            </w:r>
            <w:r>
              <w:rPr>
                <w:rFonts w:ascii="Tahoma" w:hAnsi="Tahoma" w:cs="Tahoma"/>
                <w:b/>
                <w:bCs/>
                <w:sz w:val="18"/>
                <w:szCs w:val="18"/>
              </w:rPr>
              <w:br/>
              <w:t xml:space="preserve">                                    </w:t>
            </w:r>
            <w:r w:rsidR="00C94AF1" w:rsidRPr="00C94AF1">
              <w:rPr>
                <w:rFonts w:ascii="Tahoma" w:hAnsi="Tahoma" w:cs="Tahoma"/>
                <w:b/>
                <w:bCs/>
                <w:sz w:val="18"/>
                <w:szCs w:val="18"/>
              </w:rPr>
              <w:t>Student ID #:</w:t>
            </w:r>
            <w:r>
              <w:rPr>
                <w:rFonts w:ascii="Tahoma" w:hAnsi="Tahoma" w:cs="Tahoma"/>
                <w:b/>
                <w:bCs/>
                <w:sz w:val="18"/>
                <w:szCs w:val="18"/>
              </w:rPr>
              <w:t xml:space="preserve">      </w:t>
            </w:r>
            <w:r w:rsidRPr="003D1F3B">
              <w:rPr>
                <w:rFonts w:ascii="Tahoma" w:hAnsi="Tahoma" w:cs="Tahoma"/>
                <w:sz w:val="20"/>
                <w:szCs w:val="20"/>
                <w:u w:val="single"/>
              </w:rPr>
              <w:fldChar w:fldCharType="begin">
                <w:ffData>
                  <w:name w:val="Text7"/>
                  <w:enabled/>
                  <w:calcOnExit w:val="0"/>
                  <w:textInput/>
                </w:ffData>
              </w:fldChar>
            </w:r>
            <w:bookmarkStart w:id="3" w:name="Text7"/>
            <w:r w:rsidRPr="003D1F3B">
              <w:rPr>
                <w:rFonts w:ascii="Tahoma" w:hAnsi="Tahoma" w:cs="Tahoma"/>
                <w:sz w:val="20"/>
                <w:szCs w:val="20"/>
                <w:u w:val="single"/>
              </w:rPr>
              <w:instrText xml:space="preserve"> FORMTEXT </w:instrText>
            </w:r>
            <w:r w:rsidRPr="003D1F3B">
              <w:rPr>
                <w:rFonts w:ascii="Tahoma" w:hAnsi="Tahoma" w:cs="Tahoma"/>
                <w:sz w:val="20"/>
                <w:szCs w:val="20"/>
                <w:u w:val="single"/>
              </w:rPr>
            </w:r>
            <w:r w:rsidRPr="003D1F3B">
              <w:rPr>
                <w:rFonts w:ascii="Tahoma" w:hAnsi="Tahoma" w:cs="Tahoma"/>
                <w:sz w:val="20"/>
                <w:szCs w:val="20"/>
                <w:u w:val="single"/>
              </w:rPr>
              <w:fldChar w:fldCharType="separate"/>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sz w:val="20"/>
                <w:szCs w:val="20"/>
                <w:u w:val="single"/>
              </w:rPr>
              <w:fldChar w:fldCharType="end"/>
            </w:r>
            <w:bookmarkEnd w:id="3"/>
            <w:r w:rsidRPr="003D1F3B">
              <w:rPr>
                <w:rFonts w:ascii="Tahoma" w:hAnsi="Tahoma" w:cs="Tahoma"/>
                <w:sz w:val="18"/>
                <w:szCs w:val="18"/>
              </w:rPr>
              <w:t xml:space="preserve"> </w:t>
            </w:r>
            <w:r>
              <w:rPr>
                <w:rFonts w:ascii="Tahoma" w:hAnsi="Tahoma" w:cs="Tahoma"/>
                <w:b/>
                <w:bCs/>
                <w:sz w:val="18"/>
                <w:szCs w:val="18"/>
              </w:rPr>
              <w:t xml:space="preserve">   </w:t>
            </w:r>
            <w:r w:rsidR="00E54700">
              <w:rPr>
                <w:rFonts w:ascii="Tahoma" w:hAnsi="Tahoma" w:cs="Tahoma"/>
                <w:b/>
                <w:bCs/>
                <w:sz w:val="18"/>
                <w:szCs w:val="18"/>
              </w:rPr>
              <w:br/>
            </w:r>
            <w:r w:rsidR="003D1F3B">
              <w:rPr>
                <w:rFonts w:ascii="Tahoma" w:hAnsi="Tahoma" w:cs="Tahoma"/>
                <w:b/>
                <w:bCs/>
                <w:sz w:val="18"/>
                <w:szCs w:val="18"/>
              </w:rPr>
              <w:br/>
            </w:r>
            <w:r w:rsidR="00932E5C">
              <w:rPr>
                <w:rFonts w:ascii="Tahoma" w:hAnsi="Tahoma" w:cs="Tahoma"/>
                <w:b/>
                <w:bCs/>
                <w:sz w:val="18"/>
                <w:szCs w:val="18"/>
              </w:rPr>
              <w:t xml:space="preserve">                                                   GPA</w:t>
            </w:r>
            <w:r w:rsidR="00932E5C" w:rsidRPr="00C94AF1">
              <w:rPr>
                <w:rFonts w:ascii="Tahoma" w:hAnsi="Tahoma" w:cs="Tahoma"/>
                <w:b/>
                <w:bCs/>
                <w:sz w:val="18"/>
                <w:szCs w:val="18"/>
              </w:rPr>
              <w:t>:</w:t>
            </w:r>
            <w:r w:rsidR="00932E5C">
              <w:rPr>
                <w:rFonts w:ascii="Tahoma" w:hAnsi="Tahoma" w:cs="Tahoma"/>
                <w:b/>
                <w:bCs/>
                <w:sz w:val="18"/>
                <w:szCs w:val="18"/>
              </w:rPr>
              <w:t xml:space="preserve">      </w:t>
            </w:r>
            <w:r w:rsidR="00932E5C" w:rsidRPr="003D1F3B">
              <w:rPr>
                <w:rFonts w:ascii="Tahoma" w:hAnsi="Tahoma" w:cs="Tahoma"/>
                <w:sz w:val="20"/>
                <w:szCs w:val="20"/>
                <w:u w:val="single"/>
              </w:rPr>
              <w:fldChar w:fldCharType="begin">
                <w:ffData>
                  <w:name w:val="Text7"/>
                  <w:enabled/>
                  <w:calcOnExit w:val="0"/>
                  <w:textInput/>
                </w:ffData>
              </w:fldChar>
            </w:r>
            <w:r w:rsidR="00932E5C" w:rsidRPr="003D1F3B">
              <w:rPr>
                <w:rFonts w:ascii="Tahoma" w:hAnsi="Tahoma" w:cs="Tahoma"/>
                <w:sz w:val="20"/>
                <w:szCs w:val="20"/>
                <w:u w:val="single"/>
              </w:rPr>
              <w:instrText xml:space="preserve"> FORMTEXT </w:instrText>
            </w:r>
            <w:r w:rsidR="00932E5C" w:rsidRPr="003D1F3B">
              <w:rPr>
                <w:rFonts w:ascii="Tahoma" w:hAnsi="Tahoma" w:cs="Tahoma"/>
                <w:sz w:val="20"/>
                <w:szCs w:val="20"/>
                <w:u w:val="single"/>
              </w:rPr>
            </w:r>
            <w:r w:rsidR="00932E5C" w:rsidRPr="003D1F3B">
              <w:rPr>
                <w:rFonts w:ascii="Tahoma" w:hAnsi="Tahoma" w:cs="Tahoma"/>
                <w:sz w:val="20"/>
                <w:szCs w:val="20"/>
                <w:u w:val="single"/>
              </w:rPr>
              <w:fldChar w:fldCharType="separate"/>
            </w:r>
            <w:r w:rsidR="00932E5C" w:rsidRPr="003D1F3B">
              <w:rPr>
                <w:rFonts w:ascii="Tahoma" w:hAnsi="Tahoma" w:cs="Tahoma"/>
                <w:noProof/>
                <w:sz w:val="20"/>
                <w:szCs w:val="20"/>
                <w:u w:val="single"/>
              </w:rPr>
              <w:t> </w:t>
            </w:r>
            <w:r w:rsidR="00932E5C" w:rsidRPr="003D1F3B">
              <w:rPr>
                <w:rFonts w:ascii="Tahoma" w:hAnsi="Tahoma" w:cs="Tahoma"/>
                <w:noProof/>
                <w:sz w:val="20"/>
                <w:szCs w:val="20"/>
                <w:u w:val="single"/>
              </w:rPr>
              <w:t> </w:t>
            </w:r>
            <w:r w:rsidR="00932E5C" w:rsidRPr="003D1F3B">
              <w:rPr>
                <w:rFonts w:ascii="Tahoma" w:hAnsi="Tahoma" w:cs="Tahoma"/>
                <w:noProof/>
                <w:sz w:val="20"/>
                <w:szCs w:val="20"/>
                <w:u w:val="single"/>
              </w:rPr>
              <w:t> </w:t>
            </w:r>
            <w:r w:rsidR="00932E5C" w:rsidRPr="003D1F3B">
              <w:rPr>
                <w:rFonts w:ascii="Tahoma" w:hAnsi="Tahoma" w:cs="Tahoma"/>
                <w:noProof/>
                <w:sz w:val="20"/>
                <w:szCs w:val="20"/>
                <w:u w:val="single"/>
              </w:rPr>
              <w:t> </w:t>
            </w:r>
            <w:r w:rsidR="00932E5C" w:rsidRPr="003D1F3B">
              <w:rPr>
                <w:rFonts w:ascii="Tahoma" w:hAnsi="Tahoma" w:cs="Tahoma"/>
                <w:noProof/>
                <w:sz w:val="20"/>
                <w:szCs w:val="20"/>
                <w:u w:val="single"/>
              </w:rPr>
              <w:t> </w:t>
            </w:r>
            <w:r w:rsidR="00932E5C" w:rsidRPr="003D1F3B">
              <w:rPr>
                <w:rFonts w:ascii="Tahoma" w:hAnsi="Tahoma" w:cs="Tahoma"/>
                <w:sz w:val="20"/>
                <w:szCs w:val="20"/>
                <w:u w:val="single"/>
              </w:rPr>
              <w:fldChar w:fldCharType="end"/>
            </w:r>
            <w:r w:rsidR="00932E5C" w:rsidRPr="003D1F3B">
              <w:rPr>
                <w:rFonts w:ascii="Tahoma" w:hAnsi="Tahoma" w:cs="Tahoma"/>
                <w:sz w:val="18"/>
                <w:szCs w:val="18"/>
              </w:rPr>
              <w:t xml:space="preserve"> </w:t>
            </w:r>
            <w:r w:rsidR="00932E5C">
              <w:rPr>
                <w:rFonts w:ascii="Tahoma" w:hAnsi="Tahoma" w:cs="Tahoma"/>
                <w:b/>
                <w:bCs/>
                <w:sz w:val="18"/>
                <w:szCs w:val="18"/>
              </w:rPr>
              <w:t xml:space="preserve">   </w:t>
            </w:r>
            <w:r w:rsidR="000C0F11">
              <w:rPr>
                <w:rFonts w:ascii="Tahoma" w:hAnsi="Tahoma" w:cs="Tahoma"/>
                <w:b/>
                <w:bCs/>
                <w:sz w:val="18"/>
                <w:szCs w:val="18"/>
              </w:rPr>
              <w:br/>
            </w:r>
          </w:p>
          <w:p w14:paraId="1AE65919" w14:textId="6C57A25B" w:rsidR="000C0F11" w:rsidRDefault="000C0F11" w:rsidP="00F24E68">
            <w:pPr>
              <w:spacing w:before="86"/>
              <w:ind w:right="230"/>
              <w:rPr>
                <w:rFonts w:ascii="Tahoma" w:hAnsi="Tahoma" w:cs="Tahoma"/>
                <w:b/>
                <w:bCs/>
                <w:sz w:val="18"/>
                <w:szCs w:val="18"/>
              </w:rPr>
            </w:pPr>
            <w:r>
              <w:rPr>
                <w:rFonts w:ascii="Tahoma" w:hAnsi="Tahoma" w:cs="Tahoma"/>
                <w:b/>
                <w:bCs/>
                <w:sz w:val="18"/>
                <w:szCs w:val="18"/>
              </w:rPr>
              <w:t xml:space="preserve">         </w:t>
            </w:r>
            <w:r w:rsidR="00E226A4">
              <w:rPr>
                <w:rFonts w:ascii="Tahoma" w:hAnsi="Tahoma" w:cs="Tahoma"/>
                <w:b/>
                <w:bCs/>
                <w:sz w:val="18"/>
                <w:szCs w:val="18"/>
              </w:rPr>
              <w:t>Expected A</w:t>
            </w:r>
            <w:r>
              <w:rPr>
                <w:rFonts w:ascii="Tahoma" w:hAnsi="Tahoma" w:cs="Tahoma"/>
                <w:b/>
                <w:bCs/>
                <w:sz w:val="18"/>
                <w:szCs w:val="18"/>
              </w:rPr>
              <w:t>dvancement Date</w:t>
            </w:r>
            <w:r w:rsidRPr="00C94AF1">
              <w:rPr>
                <w:rFonts w:ascii="Tahoma" w:hAnsi="Tahoma" w:cs="Tahoma"/>
                <w:b/>
                <w:bCs/>
                <w:sz w:val="18"/>
                <w:szCs w:val="18"/>
              </w:rPr>
              <w:t>:</w:t>
            </w:r>
            <w:r>
              <w:rPr>
                <w:rFonts w:ascii="Tahoma" w:hAnsi="Tahoma" w:cs="Tahoma"/>
                <w:b/>
                <w:bCs/>
                <w:sz w:val="18"/>
                <w:szCs w:val="18"/>
              </w:rPr>
              <w:t xml:space="preserve">      </w:t>
            </w:r>
            <w:r w:rsidRPr="003D1F3B">
              <w:rPr>
                <w:rFonts w:ascii="Tahoma" w:hAnsi="Tahoma" w:cs="Tahoma"/>
                <w:sz w:val="20"/>
                <w:szCs w:val="20"/>
                <w:u w:val="single"/>
              </w:rPr>
              <w:fldChar w:fldCharType="begin">
                <w:ffData>
                  <w:name w:val="Text7"/>
                  <w:enabled/>
                  <w:calcOnExit w:val="0"/>
                  <w:textInput/>
                </w:ffData>
              </w:fldChar>
            </w:r>
            <w:r w:rsidRPr="003D1F3B">
              <w:rPr>
                <w:rFonts w:ascii="Tahoma" w:hAnsi="Tahoma" w:cs="Tahoma"/>
                <w:sz w:val="20"/>
                <w:szCs w:val="20"/>
                <w:u w:val="single"/>
              </w:rPr>
              <w:instrText xml:space="preserve"> FORMTEXT </w:instrText>
            </w:r>
            <w:r w:rsidRPr="003D1F3B">
              <w:rPr>
                <w:rFonts w:ascii="Tahoma" w:hAnsi="Tahoma" w:cs="Tahoma"/>
                <w:sz w:val="20"/>
                <w:szCs w:val="20"/>
                <w:u w:val="single"/>
              </w:rPr>
            </w:r>
            <w:r w:rsidRPr="003D1F3B">
              <w:rPr>
                <w:rFonts w:ascii="Tahoma" w:hAnsi="Tahoma" w:cs="Tahoma"/>
                <w:sz w:val="20"/>
                <w:szCs w:val="20"/>
                <w:u w:val="single"/>
              </w:rPr>
              <w:fldChar w:fldCharType="separate"/>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sz w:val="20"/>
                <w:szCs w:val="20"/>
                <w:u w:val="single"/>
              </w:rPr>
              <w:fldChar w:fldCharType="end"/>
            </w:r>
            <w:r w:rsidRPr="003D1F3B">
              <w:rPr>
                <w:rFonts w:ascii="Tahoma" w:hAnsi="Tahoma" w:cs="Tahoma"/>
                <w:sz w:val="18"/>
                <w:szCs w:val="18"/>
              </w:rPr>
              <w:t xml:space="preserve"> </w:t>
            </w:r>
            <w:r>
              <w:rPr>
                <w:rFonts w:ascii="Tahoma" w:hAnsi="Tahoma" w:cs="Tahoma"/>
                <w:b/>
                <w:bCs/>
                <w:sz w:val="18"/>
                <w:szCs w:val="18"/>
              </w:rPr>
              <w:t xml:space="preserve">   </w:t>
            </w:r>
          </w:p>
          <w:p w14:paraId="785CD870" w14:textId="682DAF6A" w:rsidR="00C94AF1" w:rsidRDefault="006A0C47" w:rsidP="00F24E68">
            <w:pPr>
              <w:spacing w:before="86"/>
              <w:ind w:right="230"/>
              <w:rPr>
                <w:rFonts w:ascii="Tahoma" w:hAnsi="Tahoma" w:cs="Tahoma"/>
                <w:b/>
                <w:bCs/>
                <w:sz w:val="18"/>
                <w:szCs w:val="18"/>
              </w:rPr>
            </w:pPr>
            <w:r>
              <w:rPr>
                <w:rFonts w:ascii="Tahoma" w:hAnsi="Tahoma" w:cs="Tahoma"/>
                <w:b/>
                <w:bCs/>
                <w:sz w:val="18"/>
                <w:szCs w:val="18"/>
              </w:rPr>
              <w:t>First Generation College Student?</w:t>
            </w:r>
            <w:r w:rsidR="00932E5C">
              <w:rPr>
                <w:rFonts w:ascii="Tahoma" w:hAnsi="Tahoma" w:cs="Tahoma"/>
                <w:b/>
                <w:bCs/>
                <w:sz w:val="18"/>
                <w:szCs w:val="18"/>
              </w:rPr>
              <w:t xml:space="preserve"> </w:t>
            </w:r>
            <w:r w:rsidR="003D1F3B">
              <w:rPr>
                <w:rFonts w:ascii="Tahoma" w:hAnsi="Tahoma" w:cs="Tahoma"/>
                <w:b/>
                <w:bCs/>
                <w:sz w:val="18"/>
                <w:szCs w:val="18"/>
              </w:rPr>
              <w:t>:</w:t>
            </w:r>
            <w:r w:rsidR="00994EB9">
              <w:rPr>
                <w:rFonts w:ascii="Tahoma" w:hAnsi="Tahoma" w:cs="Tahoma"/>
                <w:b/>
                <w:bCs/>
                <w:sz w:val="18"/>
                <w:szCs w:val="18"/>
              </w:rPr>
              <w:t xml:space="preserve">    </w:t>
            </w:r>
            <w:r w:rsidR="003D1F3B">
              <w:rPr>
                <w:rFonts w:ascii="Tahoma" w:hAnsi="Tahoma" w:cs="Tahoma"/>
                <w:b/>
                <w:bCs/>
                <w:sz w:val="18"/>
                <w:szCs w:val="18"/>
              </w:rPr>
              <w:t xml:space="preserve"> </w:t>
            </w:r>
            <w:sdt>
              <w:sdtPr>
                <w:rPr>
                  <w:rFonts w:ascii="Tahoma" w:hAnsi="Tahoma" w:cs="Tahoma"/>
                  <w:b/>
                  <w:bCs/>
                  <w:sz w:val="28"/>
                  <w:szCs w:val="28"/>
                </w:rPr>
                <w:id w:val="325406274"/>
                <w14:checkbox>
                  <w14:checked w14:val="0"/>
                  <w14:checkedState w14:val="2612" w14:font="MS Gothic"/>
                  <w14:uncheckedState w14:val="2610" w14:font="MS Gothic"/>
                </w14:checkbox>
              </w:sdtPr>
              <w:sdtEndPr/>
              <w:sdtContent>
                <w:r>
                  <w:rPr>
                    <w:rFonts w:ascii="MS Gothic" w:eastAsia="MS Gothic" w:hAnsi="MS Gothic" w:cs="Tahoma" w:hint="eastAsia"/>
                    <w:b/>
                    <w:bCs/>
                    <w:sz w:val="28"/>
                    <w:szCs w:val="28"/>
                  </w:rPr>
                  <w:t>☐</w:t>
                </w:r>
              </w:sdtContent>
            </w:sdt>
            <w:r w:rsidR="00994EB9" w:rsidRPr="006A0C47">
              <w:rPr>
                <w:rFonts w:ascii="Tahoma" w:hAnsi="Tahoma" w:cs="Tahoma"/>
                <w:b/>
                <w:bCs/>
                <w:sz w:val="28"/>
                <w:szCs w:val="28"/>
              </w:rPr>
              <w:t xml:space="preserve">        </w:t>
            </w:r>
          </w:p>
          <w:p w14:paraId="6ED46C1C" w14:textId="77777777" w:rsidR="00FD3542" w:rsidRDefault="00B57AA2" w:rsidP="00F24E68">
            <w:pPr>
              <w:spacing w:before="86"/>
              <w:ind w:right="230"/>
              <w:rPr>
                <w:rFonts w:ascii="Tahoma" w:hAnsi="Tahoma" w:cs="Tahoma"/>
                <w:sz w:val="16"/>
                <w:szCs w:val="16"/>
              </w:rPr>
            </w:pPr>
            <w:r w:rsidRPr="006A0C47">
              <w:rPr>
                <w:rFonts w:ascii="Tahoma" w:hAnsi="Tahoma" w:cs="Tahoma"/>
                <w:sz w:val="16"/>
                <w:szCs w:val="16"/>
              </w:rPr>
              <w:t>(</w:t>
            </w:r>
            <w:r w:rsidR="006A0C47" w:rsidRPr="006A0C47">
              <w:rPr>
                <w:rFonts w:ascii="Tahoma" w:hAnsi="Tahoma" w:cs="Tahoma"/>
                <w:sz w:val="16"/>
                <w:szCs w:val="16"/>
              </w:rPr>
              <w:t>neither parent having received a 4-year degree</w:t>
            </w:r>
            <w:r w:rsidRPr="006A0C47">
              <w:rPr>
                <w:rFonts w:ascii="Tahoma" w:hAnsi="Tahoma" w:cs="Tahoma"/>
                <w:sz w:val="16"/>
                <w:szCs w:val="16"/>
              </w:rPr>
              <w:t>)</w:t>
            </w:r>
          </w:p>
          <w:p w14:paraId="23580F6F" w14:textId="070E8B3A" w:rsidR="00994EB9" w:rsidRPr="00FD3542" w:rsidRDefault="00082227" w:rsidP="00F24E68">
            <w:pPr>
              <w:spacing w:before="86"/>
              <w:ind w:right="230"/>
              <w:rPr>
                <w:rFonts w:ascii="Tahoma" w:hAnsi="Tahoma" w:cs="Tahoma"/>
                <w:b/>
                <w:bCs/>
                <w:sz w:val="18"/>
                <w:szCs w:val="18"/>
              </w:rPr>
            </w:pPr>
            <w:r w:rsidRPr="00082227">
              <w:rPr>
                <w:rFonts w:ascii="Tahoma" w:hAnsi="Tahoma" w:cs="Tahoma"/>
                <w:b/>
                <w:bCs/>
                <w:sz w:val="18"/>
                <w:szCs w:val="18"/>
              </w:rPr>
              <w:t>Confirm</w:t>
            </w:r>
            <w:r w:rsidR="00FD3542">
              <w:rPr>
                <w:rFonts w:ascii="Tahoma" w:hAnsi="Tahoma" w:cs="Tahoma"/>
                <w:sz w:val="18"/>
                <w:szCs w:val="18"/>
              </w:rPr>
              <w:t xml:space="preserve"> </w:t>
            </w:r>
            <w:r w:rsidR="00FD3542" w:rsidRPr="00FD3542">
              <w:rPr>
                <w:rFonts w:ascii="Tahoma" w:hAnsi="Tahoma" w:cs="Tahoma"/>
                <w:b/>
                <w:bCs/>
                <w:sz w:val="18"/>
                <w:szCs w:val="18"/>
              </w:rPr>
              <w:t xml:space="preserve">Residency Status </w:t>
            </w:r>
            <w:r w:rsidR="00FD3542" w:rsidRPr="00FD3542">
              <w:rPr>
                <w:rFonts w:ascii="Tahoma" w:hAnsi="Tahoma" w:cs="Tahoma"/>
                <w:sz w:val="18"/>
                <w:szCs w:val="18"/>
              </w:rPr>
              <w:t>(check one):</w:t>
            </w:r>
            <w:r w:rsidR="00FD3542">
              <w:rPr>
                <w:rFonts w:ascii="Tahoma" w:hAnsi="Tahoma" w:cs="Tahoma"/>
                <w:sz w:val="18"/>
                <w:szCs w:val="18"/>
              </w:rPr>
              <w:t xml:space="preserve">  </w:t>
            </w:r>
            <w:r>
              <w:rPr>
                <w:rFonts w:ascii="Tahoma" w:hAnsi="Tahoma" w:cs="Tahoma"/>
                <w:sz w:val="18"/>
                <w:szCs w:val="18"/>
              </w:rPr>
              <w:t xml:space="preserve">   </w:t>
            </w:r>
            <w:r w:rsidR="00FD3542" w:rsidRPr="00082227">
              <w:rPr>
                <w:rFonts w:ascii="Tahoma" w:hAnsi="Tahoma" w:cs="Tahoma"/>
                <w:sz w:val="20"/>
                <w:szCs w:val="20"/>
              </w:rPr>
              <w:t xml:space="preserve">U.S. Citizen </w:t>
            </w:r>
            <w:sdt>
              <w:sdtPr>
                <w:rPr>
                  <w:rFonts w:ascii="Tahoma" w:hAnsi="Tahoma" w:cs="Tahoma"/>
                  <w:b/>
                  <w:bCs/>
                  <w:sz w:val="28"/>
                  <w:szCs w:val="28"/>
                </w:rPr>
                <w:id w:val="-280025712"/>
                <w14:checkbox>
                  <w14:checked w14:val="0"/>
                  <w14:checkedState w14:val="2612" w14:font="MS Gothic"/>
                  <w14:uncheckedState w14:val="2610" w14:font="MS Gothic"/>
                </w14:checkbox>
              </w:sdtPr>
              <w:sdtEndPr/>
              <w:sdtContent>
                <w:r w:rsidR="00FD3542">
                  <w:rPr>
                    <w:rFonts w:ascii="MS Gothic" w:eastAsia="MS Gothic" w:hAnsi="MS Gothic" w:cs="Tahoma" w:hint="eastAsia"/>
                    <w:b/>
                    <w:bCs/>
                    <w:sz w:val="28"/>
                    <w:szCs w:val="28"/>
                  </w:rPr>
                  <w:t>☐</w:t>
                </w:r>
              </w:sdtContent>
            </w:sdt>
            <w:r w:rsidR="00FD3542" w:rsidRPr="006A0C47">
              <w:rPr>
                <w:rFonts w:ascii="Tahoma" w:hAnsi="Tahoma" w:cs="Tahoma"/>
                <w:b/>
                <w:bCs/>
                <w:sz w:val="28"/>
                <w:szCs w:val="28"/>
              </w:rPr>
              <w:t xml:space="preserve">   </w:t>
            </w:r>
            <w:r>
              <w:rPr>
                <w:rFonts w:ascii="Tahoma" w:hAnsi="Tahoma" w:cs="Tahoma"/>
                <w:b/>
                <w:bCs/>
                <w:sz w:val="28"/>
                <w:szCs w:val="28"/>
              </w:rPr>
              <w:t xml:space="preserve">    </w:t>
            </w:r>
            <w:r w:rsidR="00FD3542" w:rsidRPr="00082227">
              <w:rPr>
                <w:rFonts w:ascii="Tahoma" w:hAnsi="Tahoma" w:cs="Tahoma"/>
                <w:sz w:val="20"/>
                <w:szCs w:val="20"/>
              </w:rPr>
              <w:t xml:space="preserve">Permanent Resident </w:t>
            </w:r>
            <w:sdt>
              <w:sdtPr>
                <w:rPr>
                  <w:rFonts w:ascii="Tahoma" w:hAnsi="Tahoma" w:cs="Tahoma"/>
                  <w:b/>
                  <w:bCs/>
                  <w:sz w:val="28"/>
                  <w:szCs w:val="28"/>
                </w:rPr>
                <w:id w:val="1085882130"/>
                <w14:checkbox>
                  <w14:checked w14:val="0"/>
                  <w14:checkedState w14:val="2612" w14:font="MS Gothic"/>
                  <w14:uncheckedState w14:val="2610" w14:font="MS Gothic"/>
                </w14:checkbox>
              </w:sdtPr>
              <w:sdtEndPr/>
              <w:sdtContent>
                <w:r>
                  <w:rPr>
                    <w:rFonts w:ascii="MS Gothic" w:eastAsia="MS Gothic" w:hAnsi="MS Gothic" w:cs="Tahoma" w:hint="eastAsia"/>
                    <w:b/>
                    <w:bCs/>
                    <w:sz w:val="28"/>
                    <w:szCs w:val="28"/>
                  </w:rPr>
                  <w:t>☐</w:t>
                </w:r>
              </w:sdtContent>
            </w:sdt>
            <w:r w:rsidR="00FD3542" w:rsidRPr="006A0C47">
              <w:rPr>
                <w:rFonts w:ascii="Tahoma" w:hAnsi="Tahoma" w:cs="Tahoma"/>
                <w:b/>
                <w:bCs/>
                <w:sz w:val="28"/>
                <w:szCs w:val="28"/>
              </w:rPr>
              <w:t xml:space="preserve">     </w:t>
            </w:r>
            <w:r>
              <w:rPr>
                <w:rFonts w:ascii="Tahoma" w:hAnsi="Tahoma" w:cs="Tahoma"/>
                <w:b/>
                <w:bCs/>
                <w:sz w:val="28"/>
                <w:szCs w:val="28"/>
              </w:rPr>
              <w:t xml:space="preserve">  </w:t>
            </w:r>
            <w:r w:rsidR="00FD3542" w:rsidRPr="00082227">
              <w:rPr>
                <w:rFonts w:ascii="Tahoma" w:hAnsi="Tahoma" w:cs="Tahoma"/>
                <w:sz w:val="20"/>
                <w:szCs w:val="20"/>
              </w:rPr>
              <w:t>AB540</w:t>
            </w:r>
            <w:r w:rsidR="00FD3542">
              <w:rPr>
                <w:rFonts w:ascii="Tahoma" w:hAnsi="Tahoma" w:cs="Tahoma"/>
                <w:b/>
                <w:bCs/>
                <w:sz w:val="28"/>
                <w:szCs w:val="28"/>
              </w:rPr>
              <w:t xml:space="preserve"> </w:t>
            </w:r>
            <w:sdt>
              <w:sdtPr>
                <w:rPr>
                  <w:rFonts w:ascii="Tahoma" w:hAnsi="Tahoma" w:cs="Tahoma"/>
                  <w:b/>
                  <w:bCs/>
                  <w:sz w:val="28"/>
                  <w:szCs w:val="28"/>
                </w:rPr>
                <w:id w:val="-1371906920"/>
                <w14:checkbox>
                  <w14:checked w14:val="0"/>
                  <w14:checkedState w14:val="2612" w14:font="MS Gothic"/>
                  <w14:uncheckedState w14:val="2610" w14:font="MS Gothic"/>
                </w14:checkbox>
              </w:sdtPr>
              <w:sdtEndPr/>
              <w:sdtContent>
                <w:r w:rsidR="00FD3542">
                  <w:rPr>
                    <w:rFonts w:ascii="MS Gothic" w:eastAsia="MS Gothic" w:hAnsi="MS Gothic" w:cs="Tahoma" w:hint="eastAsia"/>
                    <w:b/>
                    <w:bCs/>
                    <w:sz w:val="28"/>
                    <w:szCs w:val="28"/>
                  </w:rPr>
                  <w:t>☐</w:t>
                </w:r>
              </w:sdtContent>
            </w:sdt>
            <w:r w:rsidR="00FD3542" w:rsidRPr="006A0C47">
              <w:rPr>
                <w:rFonts w:ascii="Tahoma" w:hAnsi="Tahoma" w:cs="Tahoma"/>
                <w:b/>
                <w:bCs/>
                <w:sz w:val="28"/>
                <w:szCs w:val="28"/>
              </w:rPr>
              <w:t xml:space="preserve">        </w:t>
            </w:r>
            <w:r w:rsidR="00B57AA2" w:rsidRPr="00FD3542">
              <w:rPr>
                <w:rFonts w:ascii="Tahoma" w:hAnsi="Tahoma" w:cs="Tahoma"/>
                <w:b/>
                <w:bCs/>
                <w:sz w:val="18"/>
                <w:szCs w:val="18"/>
              </w:rPr>
              <w:br/>
            </w:r>
          </w:p>
        </w:tc>
      </w:tr>
    </w:tbl>
    <w:p w14:paraId="71B70DCC" w14:textId="772AFF21" w:rsidR="00932E5C" w:rsidRDefault="00932E5C" w:rsidP="001B6B9C">
      <w:pPr>
        <w:spacing w:before="86" w:after="0" w:line="259" w:lineRule="auto"/>
        <w:ind w:right="230"/>
        <w:rPr>
          <w:rFonts w:ascii="Tahoma" w:hAnsi="Tahoma" w:cs="Tahoma"/>
          <w:sz w:val="20"/>
          <w:szCs w:val="20"/>
        </w:rPr>
      </w:pPr>
    </w:p>
    <w:tbl>
      <w:tblPr>
        <w:tblStyle w:val="TableGrid"/>
        <w:tblW w:w="0" w:type="auto"/>
        <w:tblLook w:val="04A0" w:firstRow="1" w:lastRow="0" w:firstColumn="1" w:lastColumn="0" w:noHBand="0" w:noVBand="1"/>
      </w:tblPr>
      <w:tblGrid>
        <w:gridCol w:w="10525"/>
      </w:tblGrid>
      <w:tr w:rsidR="00D91ECD" w14:paraId="6F11D9ED" w14:textId="77777777" w:rsidTr="00424C51">
        <w:trPr>
          <w:trHeight w:val="485"/>
        </w:trPr>
        <w:tc>
          <w:tcPr>
            <w:tcW w:w="10525" w:type="dxa"/>
            <w:shd w:val="clear" w:color="auto" w:fill="4F81BD" w:themeFill="accent1"/>
          </w:tcPr>
          <w:p w14:paraId="4E781030" w14:textId="797EE5A7" w:rsidR="00D91ECD" w:rsidRPr="00082227" w:rsidRDefault="00F610BE" w:rsidP="00424C51">
            <w:pPr>
              <w:spacing w:before="86"/>
              <w:ind w:right="230"/>
              <w:rPr>
                <w:rFonts w:ascii="Tahoma" w:hAnsi="Tahoma" w:cs="Tahoma"/>
                <w:b/>
                <w:bCs/>
                <w:color w:val="FFFFFF" w:themeColor="background1"/>
              </w:rPr>
            </w:pPr>
            <w:r>
              <w:rPr>
                <w:rFonts w:ascii="Tahoma" w:hAnsi="Tahoma" w:cs="Tahoma"/>
                <w:b/>
                <w:bCs/>
                <w:color w:val="FFFFFF" w:themeColor="background1"/>
              </w:rPr>
              <w:t xml:space="preserve">NOMINEE </w:t>
            </w:r>
            <w:r w:rsidR="00D91ECD">
              <w:rPr>
                <w:rFonts w:ascii="Tahoma" w:hAnsi="Tahoma" w:cs="Tahoma"/>
                <w:b/>
                <w:bCs/>
                <w:color w:val="FFFFFF" w:themeColor="background1"/>
              </w:rPr>
              <w:t>ELIGIBILITY CHECKLIST</w:t>
            </w:r>
          </w:p>
        </w:tc>
      </w:tr>
      <w:tr w:rsidR="00D91ECD" w14:paraId="3A32C02C" w14:textId="77777777" w:rsidTr="00424C51">
        <w:trPr>
          <w:trHeight w:val="1313"/>
        </w:trPr>
        <w:tc>
          <w:tcPr>
            <w:tcW w:w="10525" w:type="dxa"/>
          </w:tcPr>
          <w:p w14:paraId="6EDA47F7" w14:textId="790CB1B9" w:rsidR="00D91ECD" w:rsidRPr="0097131C" w:rsidRDefault="00D91ECD" w:rsidP="00D91ECD">
            <w:pPr>
              <w:spacing w:before="86"/>
              <w:ind w:right="230"/>
              <w:rPr>
                <w:rFonts w:ascii="Tahoma" w:hAnsi="Tahoma" w:cs="Tahoma"/>
              </w:rPr>
            </w:pPr>
            <w:r w:rsidRPr="0097131C">
              <w:rPr>
                <w:rFonts w:ascii="Tahoma" w:hAnsi="Tahoma" w:cs="Tahoma"/>
                <w:b/>
                <w:bCs/>
              </w:rPr>
              <w:t xml:space="preserve"> </w:t>
            </w:r>
            <w:sdt>
              <w:sdtPr>
                <w:rPr>
                  <w:rFonts w:ascii="Tahoma" w:hAnsi="Tahoma" w:cs="Tahoma"/>
                  <w:b/>
                  <w:bCs/>
                  <w:sz w:val="28"/>
                  <w:szCs w:val="28"/>
                </w:rPr>
                <w:id w:val="-1050915185"/>
                <w14:checkbox>
                  <w14:checked w14:val="0"/>
                  <w14:checkedState w14:val="2612" w14:font="MS Gothic"/>
                  <w14:uncheckedState w14:val="2610" w14:font="MS Gothic"/>
                </w14:checkbox>
              </w:sdtPr>
              <w:sdtEndPr/>
              <w:sdtContent>
                <w:r w:rsidR="0097131C" w:rsidRPr="0097131C">
                  <w:rPr>
                    <w:rFonts w:ascii="MS Gothic" w:eastAsia="MS Gothic" w:hAnsi="MS Gothic" w:cs="Tahoma" w:hint="eastAsia"/>
                    <w:b/>
                    <w:bCs/>
                    <w:sz w:val="28"/>
                    <w:szCs w:val="28"/>
                  </w:rPr>
                  <w:t>☐</w:t>
                </w:r>
              </w:sdtContent>
            </w:sdt>
            <w:r w:rsidRPr="0097131C">
              <w:rPr>
                <w:rFonts w:ascii="Tahoma" w:hAnsi="Tahoma" w:cs="Tahoma"/>
                <w:b/>
                <w:bCs/>
              </w:rPr>
              <w:t xml:space="preserve"> </w:t>
            </w:r>
            <w:r w:rsidR="00E226A4" w:rsidRPr="0097131C">
              <w:rPr>
                <w:rFonts w:ascii="Tahoma" w:hAnsi="Tahoma" w:cs="Tahoma"/>
              </w:rPr>
              <w:t>Nominees must be current UCI Ph.D. students in the pre-advancement stage of their program and not at the dissertation stage during the award’s tenure.</w:t>
            </w:r>
            <w:r w:rsidR="0097131C">
              <w:rPr>
                <w:rFonts w:ascii="Tahoma" w:hAnsi="Tahoma" w:cs="Tahoma"/>
              </w:rPr>
              <w:br/>
            </w:r>
          </w:p>
          <w:p w14:paraId="3DC04077" w14:textId="1E3135C8" w:rsidR="00D91ECD" w:rsidRPr="0097131C" w:rsidRDefault="00172E45" w:rsidP="00D91ECD">
            <w:pPr>
              <w:spacing w:before="86"/>
              <w:ind w:right="230"/>
              <w:rPr>
                <w:rFonts w:ascii="Tahoma" w:hAnsi="Tahoma" w:cs="Tahoma"/>
              </w:rPr>
            </w:pPr>
            <w:sdt>
              <w:sdtPr>
                <w:rPr>
                  <w:rFonts w:ascii="Tahoma" w:hAnsi="Tahoma" w:cs="Tahoma"/>
                  <w:b/>
                  <w:bCs/>
                  <w:sz w:val="28"/>
                  <w:szCs w:val="28"/>
                </w:rPr>
                <w:id w:val="526992174"/>
                <w14:checkbox>
                  <w14:checked w14:val="0"/>
                  <w14:checkedState w14:val="2612" w14:font="MS Gothic"/>
                  <w14:uncheckedState w14:val="2610" w14:font="MS Gothic"/>
                </w14:checkbox>
              </w:sdtPr>
              <w:sdtEndPr/>
              <w:sdtContent>
                <w:r w:rsidR="00D91ECD" w:rsidRPr="0097131C">
                  <w:rPr>
                    <w:rFonts w:ascii="Segoe UI Symbol" w:eastAsia="MS Gothic" w:hAnsi="Segoe UI Symbol" w:cs="Segoe UI Symbol"/>
                    <w:b/>
                    <w:bCs/>
                    <w:sz w:val="28"/>
                    <w:szCs w:val="28"/>
                  </w:rPr>
                  <w:t>☐</w:t>
                </w:r>
              </w:sdtContent>
            </w:sdt>
            <w:r w:rsidR="00D91ECD" w:rsidRPr="0097131C">
              <w:rPr>
                <w:rFonts w:ascii="Tahoma" w:hAnsi="Tahoma" w:cs="Tahoma"/>
                <w:b/>
                <w:bCs/>
                <w:sz w:val="28"/>
                <w:szCs w:val="28"/>
              </w:rPr>
              <w:t xml:space="preserve"> </w:t>
            </w:r>
            <w:r w:rsidR="00E226A4" w:rsidRPr="0097131C">
              <w:rPr>
                <w:rFonts w:ascii="Tahoma" w:hAnsi="Tahoma" w:cs="Tahoma"/>
              </w:rPr>
              <w:t>Nominees must demonstrate high potential and promise</w:t>
            </w:r>
            <w:r w:rsidR="0097131C">
              <w:rPr>
                <w:rFonts w:ascii="Tahoma" w:hAnsi="Tahoma" w:cs="Tahoma"/>
              </w:rPr>
              <w:br/>
            </w:r>
          </w:p>
          <w:p w14:paraId="09F6504C" w14:textId="60E8EFFA" w:rsidR="00D91ECD" w:rsidRPr="0097131C" w:rsidRDefault="00172E45" w:rsidP="00D91ECD">
            <w:pPr>
              <w:spacing w:before="86"/>
              <w:ind w:right="230"/>
              <w:rPr>
                <w:rFonts w:ascii="Tahoma" w:hAnsi="Tahoma" w:cs="Tahoma"/>
              </w:rPr>
            </w:pPr>
            <w:sdt>
              <w:sdtPr>
                <w:rPr>
                  <w:rFonts w:ascii="Tahoma" w:hAnsi="Tahoma" w:cs="Tahoma"/>
                  <w:b/>
                  <w:bCs/>
                  <w:sz w:val="28"/>
                  <w:szCs w:val="28"/>
                </w:rPr>
                <w:id w:val="652959483"/>
                <w14:checkbox>
                  <w14:checked w14:val="0"/>
                  <w14:checkedState w14:val="2612" w14:font="MS Gothic"/>
                  <w14:uncheckedState w14:val="2610" w14:font="MS Gothic"/>
                </w14:checkbox>
              </w:sdtPr>
              <w:sdtEndPr/>
              <w:sdtContent>
                <w:r w:rsidR="00D91ECD" w:rsidRPr="0097131C">
                  <w:rPr>
                    <w:rFonts w:ascii="Segoe UI Symbol" w:eastAsia="MS Gothic" w:hAnsi="Segoe UI Symbol" w:cs="Segoe UI Symbol"/>
                    <w:b/>
                    <w:bCs/>
                    <w:sz w:val="28"/>
                    <w:szCs w:val="28"/>
                  </w:rPr>
                  <w:t>☐</w:t>
                </w:r>
              </w:sdtContent>
            </w:sdt>
            <w:r w:rsidR="00D91ECD" w:rsidRPr="0097131C">
              <w:rPr>
                <w:rFonts w:ascii="Tahoma" w:hAnsi="Tahoma" w:cs="Tahoma"/>
                <w:b/>
                <w:bCs/>
                <w:sz w:val="28"/>
                <w:szCs w:val="28"/>
              </w:rPr>
              <w:t xml:space="preserve"> </w:t>
            </w:r>
            <w:r w:rsidR="00E226A4" w:rsidRPr="0097131C">
              <w:rPr>
                <w:rFonts w:ascii="Tahoma" w:hAnsi="Tahoma" w:cs="Tahoma"/>
              </w:rPr>
              <w:t>Nominees must indicate an interest in an academic career in teaching and research</w:t>
            </w:r>
            <w:r w:rsidR="0097131C">
              <w:rPr>
                <w:rFonts w:ascii="Tahoma" w:hAnsi="Tahoma" w:cs="Tahoma"/>
              </w:rPr>
              <w:br/>
            </w:r>
          </w:p>
          <w:p w14:paraId="17C3DAC3" w14:textId="634B3E1B" w:rsidR="00D91ECD" w:rsidRPr="0097131C" w:rsidRDefault="00172E45" w:rsidP="00D91ECD">
            <w:pPr>
              <w:spacing w:before="86"/>
              <w:ind w:right="230"/>
              <w:rPr>
                <w:rFonts w:ascii="Tahoma" w:hAnsi="Tahoma" w:cs="Tahoma"/>
              </w:rPr>
            </w:pPr>
            <w:sdt>
              <w:sdtPr>
                <w:rPr>
                  <w:rFonts w:ascii="Tahoma" w:hAnsi="Tahoma" w:cs="Tahoma"/>
                  <w:b/>
                  <w:bCs/>
                  <w:sz w:val="28"/>
                  <w:szCs w:val="28"/>
                </w:rPr>
                <w:id w:val="-1830434761"/>
                <w14:checkbox>
                  <w14:checked w14:val="0"/>
                  <w14:checkedState w14:val="2612" w14:font="MS Gothic"/>
                  <w14:uncheckedState w14:val="2610" w14:font="MS Gothic"/>
                </w14:checkbox>
              </w:sdtPr>
              <w:sdtEndPr/>
              <w:sdtContent>
                <w:r w:rsidR="00D91ECD" w:rsidRPr="0097131C">
                  <w:rPr>
                    <w:rFonts w:ascii="Segoe UI Symbol" w:eastAsia="MS Gothic" w:hAnsi="Segoe UI Symbol" w:cs="Segoe UI Symbol"/>
                    <w:b/>
                    <w:bCs/>
                    <w:sz w:val="28"/>
                    <w:szCs w:val="28"/>
                  </w:rPr>
                  <w:t>☐</w:t>
                </w:r>
              </w:sdtContent>
            </w:sdt>
            <w:r w:rsidR="00D91ECD" w:rsidRPr="0097131C">
              <w:rPr>
                <w:rFonts w:ascii="Tahoma" w:hAnsi="Tahoma" w:cs="Tahoma"/>
                <w:b/>
                <w:bCs/>
              </w:rPr>
              <w:t xml:space="preserve"> </w:t>
            </w:r>
            <w:r w:rsidR="00E226A4" w:rsidRPr="0097131C">
              <w:rPr>
                <w:rFonts w:ascii="Tahoma" w:hAnsi="Tahoma" w:cs="Tahoma"/>
              </w:rPr>
              <w:t>Nominees must be United States citizens, permanent residents or AB540 status (International students are not eligible for this fellowship)</w:t>
            </w:r>
            <w:r w:rsidR="0097131C">
              <w:rPr>
                <w:rFonts w:ascii="Tahoma" w:hAnsi="Tahoma" w:cs="Tahoma"/>
              </w:rPr>
              <w:br/>
            </w:r>
          </w:p>
          <w:p w14:paraId="24C800EA" w14:textId="589A8E6A" w:rsidR="00D91ECD" w:rsidRPr="0097131C" w:rsidRDefault="00172E45" w:rsidP="00D91ECD">
            <w:pPr>
              <w:spacing w:before="86"/>
              <w:ind w:right="230"/>
              <w:rPr>
                <w:rFonts w:ascii="Tahoma" w:hAnsi="Tahoma" w:cs="Tahoma"/>
              </w:rPr>
            </w:pPr>
            <w:sdt>
              <w:sdtPr>
                <w:rPr>
                  <w:rFonts w:ascii="Tahoma" w:hAnsi="Tahoma" w:cs="Tahoma"/>
                  <w:b/>
                  <w:bCs/>
                  <w:sz w:val="28"/>
                  <w:szCs w:val="28"/>
                </w:rPr>
                <w:id w:val="-1621675421"/>
                <w14:checkbox>
                  <w14:checked w14:val="0"/>
                  <w14:checkedState w14:val="2612" w14:font="MS Gothic"/>
                  <w14:uncheckedState w14:val="2610" w14:font="MS Gothic"/>
                </w14:checkbox>
              </w:sdtPr>
              <w:sdtEndPr/>
              <w:sdtContent>
                <w:r w:rsidR="00D91ECD" w:rsidRPr="0097131C">
                  <w:rPr>
                    <w:rFonts w:ascii="Segoe UI Symbol" w:eastAsia="MS Gothic" w:hAnsi="Segoe UI Symbol" w:cs="Segoe UI Symbol"/>
                    <w:b/>
                    <w:bCs/>
                    <w:sz w:val="28"/>
                    <w:szCs w:val="28"/>
                  </w:rPr>
                  <w:t>☐</w:t>
                </w:r>
              </w:sdtContent>
            </w:sdt>
            <w:r w:rsidR="00D91ECD" w:rsidRPr="0097131C">
              <w:rPr>
                <w:rFonts w:ascii="Tahoma" w:hAnsi="Tahoma" w:cs="Tahoma"/>
                <w:b/>
                <w:bCs/>
                <w:sz w:val="28"/>
                <w:szCs w:val="28"/>
              </w:rPr>
              <w:t xml:space="preserve"> </w:t>
            </w:r>
            <w:r w:rsidR="00E226A4" w:rsidRPr="0097131C">
              <w:rPr>
                <w:rFonts w:ascii="Tahoma" w:hAnsi="Tahoma" w:cs="Tahoma"/>
              </w:rPr>
              <w:t xml:space="preserve">Nominees must have and maintain a 3.0 cumulative GPA </w:t>
            </w:r>
            <w:r w:rsidR="0097131C">
              <w:rPr>
                <w:rFonts w:ascii="Tahoma" w:hAnsi="Tahoma" w:cs="Tahoma"/>
              </w:rPr>
              <w:br/>
            </w:r>
          </w:p>
          <w:p w14:paraId="58723B32" w14:textId="3C5654F8" w:rsidR="00D91ECD" w:rsidRPr="0097131C" w:rsidRDefault="00172E45" w:rsidP="00D91ECD">
            <w:pPr>
              <w:spacing w:before="86"/>
              <w:ind w:right="230"/>
              <w:rPr>
                <w:rFonts w:ascii="Tahoma" w:hAnsi="Tahoma" w:cs="Tahoma"/>
              </w:rPr>
            </w:pPr>
            <w:sdt>
              <w:sdtPr>
                <w:rPr>
                  <w:rFonts w:ascii="Tahoma" w:hAnsi="Tahoma" w:cs="Tahoma"/>
                  <w:b/>
                  <w:bCs/>
                  <w:sz w:val="28"/>
                  <w:szCs w:val="28"/>
                </w:rPr>
                <w:id w:val="-201798535"/>
                <w14:checkbox>
                  <w14:checked w14:val="0"/>
                  <w14:checkedState w14:val="2612" w14:font="MS Gothic"/>
                  <w14:uncheckedState w14:val="2610" w14:font="MS Gothic"/>
                </w14:checkbox>
              </w:sdtPr>
              <w:sdtEndPr/>
              <w:sdtContent>
                <w:r w:rsidR="00D91ECD" w:rsidRPr="0097131C">
                  <w:rPr>
                    <w:rFonts w:ascii="Segoe UI Symbol" w:eastAsia="MS Gothic" w:hAnsi="Segoe UI Symbol" w:cs="Segoe UI Symbol"/>
                    <w:b/>
                    <w:bCs/>
                    <w:sz w:val="28"/>
                    <w:szCs w:val="28"/>
                  </w:rPr>
                  <w:t>☐</w:t>
                </w:r>
              </w:sdtContent>
            </w:sdt>
            <w:r w:rsidR="00D91ECD" w:rsidRPr="0097131C">
              <w:rPr>
                <w:rFonts w:ascii="Tahoma" w:hAnsi="Tahoma" w:cs="Tahoma"/>
                <w:b/>
                <w:bCs/>
                <w:sz w:val="28"/>
                <w:szCs w:val="28"/>
              </w:rPr>
              <w:t xml:space="preserve"> </w:t>
            </w:r>
            <w:r w:rsidR="00E226A4" w:rsidRPr="0097131C">
              <w:rPr>
                <w:rFonts w:ascii="Tahoma" w:hAnsi="Tahoma" w:cs="Tahoma"/>
              </w:rPr>
              <w:t>Students must enroll full-time during each quarter of the fellowship tenure</w:t>
            </w:r>
            <w:r w:rsidR="0097131C">
              <w:rPr>
                <w:rFonts w:ascii="Tahoma" w:hAnsi="Tahoma" w:cs="Tahoma"/>
              </w:rPr>
              <w:br/>
            </w:r>
          </w:p>
          <w:p w14:paraId="665A2EA6" w14:textId="372E19AF" w:rsidR="00D91ECD" w:rsidRPr="0097131C" w:rsidRDefault="00172E45" w:rsidP="00D91ECD">
            <w:pPr>
              <w:spacing w:before="86"/>
              <w:ind w:right="230"/>
              <w:rPr>
                <w:rFonts w:ascii="Tahoma" w:hAnsi="Tahoma" w:cs="Tahoma"/>
              </w:rPr>
            </w:pPr>
            <w:sdt>
              <w:sdtPr>
                <w:rPr>
                  <w:rFonts w:ascii="Tahoma" w:hAnsi="Tahoma" w:cs="Tahoma"/>
                  <w:b/>
                  <w:bCs/>
                  <w:sz w:val="28"/>
                  <w:szCs w:val="28"/>
                </w:rPr>
                <w:id w:val="2013324217"/>
                <w14:checkbox>
                  <w14:checked w14:val="0"/>
                  <w14:checkedState w14:val="2612" w14:font="MS Gothic"/>
                  <w14:uncheckedState w14:val="2610" w14:font="MS Gothic"/>
                </w14:checkbox>
              </w:sdtPr>
              <w:sdtEndPr/>
              <w:sdtContent>
                <w:r w:rsidR="00D91ECD" w:rsidRPr="0097131C">
                  <w:rPr>
                    <w:rFonts w:ascii="Segoe UI Symbol" w:eastAsia="MS Gothic" w:hAnsi="Segoe UI Symbol" w:cs="Segoe UI Symbol"/>
                    <w:b/>
                    <w:bCs/>
                    <w:sz w:val="28"/>
                    <w:szCs w:val="28"/>
                  </w:rPr>
                  <w:t>☐</w:t>
                </w:r>
              </w:sdtContent>
            </w:sdt>
            <w:r w:rsidR="00D91ECD" w:rsidRPr="0097131C">
              <w:rPr>
                <w:rFonts w:ascii="Tahoma" w:hAnsi="Tahoma" w:cs="Tahoma"/>
                <w:b/>
                <w:bCs/>
              </w:rPr>
              <w:t xml:space="preserve"> </w:t>
            </w:r>
            <w:r w:rsidR="00D91ECD" w:rsidRPr="0097131C">
              <w:rPr>
                <w:rFonts w:ascii="Tahoma" w:hAnsi="Tahoma" w:cs="Tahoma"/>
              </w:rPr>
              <w:t xml:space="preserve">Nominees must qualify as a diversity student as </w:t>
            </w:r>
            <w:hyperlink r:id="rId10" w:history="1">
              <w:r w:rsidR="00D91ECD" w:rsidRPr="0097131C">
                <w:rPr>
                  <w:rStyle w:val="Hyperlink"/>
                  <w:rFonts w:ascii="Tahoma" w:hAnsi="Tahoma" w:cs="Tahoma"/>
                </w:rPr>
                <w:t>defined by the University of California</w:t>
              </w:r>
            </w:hyperlink>
            <w:r w:rsidR="00D91ECD" w:rsidRPr="0097131C">
              <w:rPr>
                <w:rFonts w:ascii="Tahoma" w:hAnsi="Tahoma" w:cs="Tahoma"/>
              </w:rPr>
              <w:t xml:space="preserve"> and demonstrate experience of situations or conditions which were an impediment to advancing to graduate study, such as socioeconomic or educational limitations, the absence of a family member who attended college, matriculation in a school with poor financial or curricular support, having a physical or learning disability or working long hours while attending school.</w:t>
            </w:r>
          </w:p>
          <w:p w14:paraId="48FD5856" w14:textId="15E20F42" w:rsidR="00D91ECD" w:rsidRPr="00D91ECD" w:rsidRDefault="00D91ECD" w:rsidP="00D91ECD">
            <w:pPr>
              <w:spacing w:before="86"/>
              <w:ind w:right="230"/>
              <w:rPr>
                <w:rFonts w:ascii="Tahoma" w:hAnsi="Tahoma" w:cs="Tahoma"/>
                <w:sz w:val="20"/>
                <w:szCs w:val="20"/>
              </w:rPr>
            </w:pPr>
          </w:p>
        </w:tc>
      </w:tr>
    </w:tbl>
    <w:p w14:paraId="270BC517" w14:textId="77777777" w:rsidR="001B6B9C" w:rsidRDefault="001B6B9C" w:rsidP="001B6B9C">
      <w:pPr>
        <w:spacing w:before="86" w:after="0" w:line="259" w:lineRule="auto"/>
        <w:ind w:right="230"/>
        <w:rPr>
          <w:rFonts w:ascii="Tahoma" w:hAnsi="Tahoma" w:cs="Tahoma"/>
          <w:sz w:val="20"/>
          <w:szCs w:val="20"/>
        </w:rPr>
      </w:pPr>
    </w:p>
    <w:p w14:paraId="32E4C06B" w14:textId="77777777" w:rsidR="0097131C" w:rsidRDefault="0097131C" w:rsidP="001B6B9C">
      <w:pPr>
        <w:spacing w:before="86" w:after="0" w:line="259" w:lineRule="auto"/>
        <w:ind w:right="230"/>
        <w:rPr>
          <w:rFonts w:ascii="Tahoma" w:hAnsi="Tahoma" w:cs="Tahoma"/>
          <w:sz w:val="20"/>
          <w:szCs w:val="20"/>
        </w:rPr>
      </w:pPr>
    </w:p>
    <w:p w14:paraId="521A797E" w14:textId="77777777" w:rsidR="0097131C" w:rsidRDefault="0097131C" w:rsidP="001B6B9C">
      <w:pPr>
        <w:spacing w:before="86" w:after="0" w:line="259" w:lineRule="auto"/>
        <w:ind w:right="230"/>
        <w:rPr>
          <w:rFonts w:ascii="Tahoma" w:hAnsi="Tahoma" w:cs="Tahoma"/>
          <w:sz w:val="20"/>
          <w:szCs w:val="20"/>
        </w:rPr>
      </w:pPr>
    </w:p>
    <w:tbl>
      <w:tblPr>
        <w:tblStyle w:val="TableGrid"/>
        <w:tblW w:w="0" w:type="auto"/>
        <w:tblLook w:val="04A0" w:firstRow="1" w:lastRow="0" w:firstColumn="1" w:lastColumn="0" w:noHBand="0" w:noVBand="1"/>
      </w:tblPr>
      <w:tblGrid>
        <w:gridCol w:w="10525"/>
      </w:tblGrid>
      <w:tr w:rsidR="00D91ECD" w14:paraId="152C0B31" w14:textId="77777777" w:rsidTr="00424C51">
        <w:trPr>
          <w:trHeight w:val="485"/>
        </w:trPr>
        <w:tc>
          <w:tcPr>
            <w:tcW w:w="10525" w:type="dxa"/>
            <w:shd w:val="clear" w:color="auto" w:fill="4F81BD" w:themeFill="accent1"/>
          </w:tcPr>
          <w:p w14:paraId="48663C81" w14:textId="5FA50152" w:rsidR="00D91ECD" w:rsidRPr="00082227" w:rsidRDefault="00F610BE" w:rsidP="00424C51">
            <w:pPr>
              <w:spacing w:before="86"/>
              <w:ind w:right="230"/>
              <w:rPr>
                <w:rFonts w:ascii="Tahoma" w:hAnsi="Tahoma" w:cs="Tahoma"/>
                <w:b/>
                <w:bCs/>
                <w:color w:val="FFFFFF" w:themeColor="background1"/>
              </w:rPr>
            </w:pPr>
            <w:r>
              <w:rPr>
                <w:rFonts w:ascii="Tahoma" w:hAnsi="Tahoma" w:cs="Tahoma"/>
                <w:b/>
                <w:bCs/>
                <w:color w:val="FFFFFF" w:themeColor="background1"/>
              </w:rPr>
              <w:t>FUNDING PACKAGE</w:t>
            </w:r>
          </w:p>
        </w:tc>
      </w:tr>
      <w:tr w:rsidR="00D91ECD" w14:paraId="5DD37CD4" w14:textId="77777777" w:rsidTr="00424C51">
        <w:trPr>
          <w:trHeight w:val="1313"/>
        </w:trPr>
        <w:tc>
          <w:tcPr>
            <w:tcW w:w="10525" w:type="dxa"/>
          </w:tcPr>
          <w:p w14:paraId="16124E3E" w14:textId="4C92CA78" w:rsidR="00F610BE" w:rsidRPr="00F610BE" w:rsidRDefault="00F610BE" w:rsidP="00F610BE">
            <w:pPr>
              <w:spacing w:before="86"/>
              <w:ind w:right="230"/>
              <w:rPr>
                <w:rFonts w:ascii="Tahoma" w:hAnsi="Tahoma" w:cs="Tahoma"/>
                <w:sz w:val="18"/>
                <w:szCs w:val="18"/>
              </w:rPr>
            </w:pPr>
            <w:r w:rsidRPr="00F610BE">
              <w:rPr>
                <w:rFonts w:ascii="Tahoma" w:hAnsi="Tahoma" w:cs="Tahoma"/>
                <w:sz w:val="18"/>
                <w:szCs w:val="18"/>
              </w:rPr>
              <w:t xml:space="preserve">The funding package includes the following for the </w:t>
            </w:r>
            <w:r w:rsidRPr="00F610BE">
              <w:rPr>
                <w:rFonts w:ascii="Tahoma" w:hAnsi="Tahoma" w:cs="Tahoma"/>
                <w:b/>
                <w:bCs/>
                <w:sz w:val="18"/>
                <w:szCs w:val="18"/>
              </w:rPr>
              <w:t>2026-27 Academic Year</w:t>
            </w:r>
            <w:r w:rsidRPr="00F610BE">
              <w:rPr>
                <w:rFonts w:ascii="Tahoma" w:hAnsi="Tahoma" w:cs="Tahoma"/>
                <w:sz w:val="18"/>
                <w:szCs w:val="18"/>
              </w:rPr>
              <w:t>:</w:t>
            </w:r>
            <w:r w:rsidR="00E226A4">
              <w:rPr>
                <w:rFonts w:ascii="Tahoma" w:hAnsi="Tahoma" w:cs="Tahoma"/>
                <w:sz w:val="18"/>
                <w:szCs w:val="18"/>
              </w:rPr>
              <w:br/>
            </w:r>
          </w:p>
          <w:p w14:paraId="745A1167" w14:textId="77777777" w:rsidR="00E226A4" w:rsidRPr="00E226A4" w:rsidRDefault="00E226A4" w:rsidP="00E226A4">
            <w:pPr>
              <w:numPr>
                <w:ilvl w:val="0"/>
                <w:numId w:val="36"/>
              </w:numPr>
              <w:spacing w:before="86"/>
              <w:ind w:right="230"/>
              <w:rPr>
                <w:rFonts w:ascii="Tahoma" w:hAnsi="Tahoma" w:cs="Tahoma"/>
                <w:sz w:val="18"/>
                <w:szCs w:val="18"/>
              </w:rPr>
            </w:pPr>
            <w:r w:rsidRPr="00E226A4">
              <w:rPr>
                <w:rFonts w:ascii="Tahoma" w:hAnsi="Tahoma" w:cs="Tahoma"/>
                <w:sz w:val="18"/>
                <w:szCs w:val="18"/>
              </w:rPr>
              <w:t xml:space="preserve">Fellows receive one year of fellowship support paid directly by the Graduate Division, including a yearly </w:t>
            </w:r>
            <w:r w:rsidRPr="00E226A4">
              <w:rPr>
                <w:rFonts w:ascii="Tahoma" w:hAnsi="Tahoma" w:cs="Tahoma"/>
                <w:b/>
                <w:bCs/>
                <w:sz w:val="18"/>
                <w:szCs w:val="18"/>
              </w:rPr>
              <w:t>stipend of $35,000</w:t>
            </w:r>
            <w:r w:rsidRPr="00E226A4">
              <w:rPr>
                <w:rFonts w:ascii="Tahoma" w:hAnsi="Tahoma" w:cs="Tahoma"/>
                <w:sz w:val="18"/>
                <w:szCs w:val="18"/>
              </w:rPr>
              <w:t xml:space="preserve"> (paid over a nine-month period, October 1, to June 1) and </w:t>
            </w:r>
            <w:r w:rsidRPr="00E226A4">
              <w:rPr>
                <w:rFonts w:ascii="Tahoma" w:hAnsi="Tahoma" w:cs="Tahoma"/>
                <w:b/>
                <w:bCs/>
                <w:sz w:val="18"/>
                <w:szCs w:val="18"/>
              </w:rPr>
              <w:t>full resident tuition and fees </w:t>
            </w:r>
          </w:p>
          <w:p w14:paraId="3E5AA22A" w14:textId="77777777" w:rsidR="00E226A4" w:rsidRPr="00E226A4" w:rsidRDefault="00E226A4" w:rsidP="00E226A4">
            <w:pPr>
              <w:numPr>
                <w:ilvl w:val="0"/>
                <w:numId w:val="36"/>
              </w:numPr>
              <w:spacing w:before="86"/>
              <w:ind w:right="230"/>
              <w:rPr>
                <w:rFonts w:ascii="Tahoma" w:hAnsi="Tahoma" w:cs="Tahoma"/>
                <w:sz w:val="18"/>
                <w:szCs w:val="18"/>
              </w:rPr>
            </w:pPr>
            <w:r w:rsidRPr="00E226A4">
              <w:rPr>
                <w:rFonts w:ascii="Tahoma" w:hAnsi="Tahoma" w:cs="Tahoma"/>
                <w:sz w:val="18"/>
                <w:szCs w:val="18"/>
              </w:rPr>
              <w:t xml:space="preserve">Graduate programs also provide </w:t>
            </w:r>
            <w:proofErr w:type="gramStart"/>
            <w:r w:rsidRPr="00E226A4">
              <w:rPr>
                <w:rFonts w:ascii="Tahoma" w:hAnsi="Tahoma" w:cs="Tahoma"/>
                <w:sz w:val="18"/>
                <w:szCs w:val="18"/>
              </w:rPr>
              <w:t>fellows</w:t>
            </w:r>
            <w:proofErr w:type="gramEnd"/>
            <w:r w:rsidRPr="00E226A4">
              <w:rPr>
                <w:rFonts w:ascii="Tahoma" w:hAnsi="Tahoma" w:cs="Tahoma"/>
                <w:sz w:val="18"/>
                <w:szCs w:val="18"/>
              </w:rPr>
              <w:t xml:space="preserve"> a </w:t>
            </w:r>
            <w:r w:rsidRPr="00E226A4">
              <w:rPr>
                <w:rFonts w:ascii="Tahoma" w:hAnsi="Tahoma" w:cs="Tahoma"/>
                <w:b/>
                <w:bCs/>
                <w:sz w:val="18"/>
                <w:szCs w:val="18"/>
              </w:rPr>
              <w:t>supplement to the fellowship (minimum: $7,000) </w:t>
            </w:r>
          </w:p>
          <w:p w14:paraId="360C07F0" w14:textId="77777777" w:rsidR="00E226A4" w:rsidRPr="00E226A4" w:rsidRDefault="00E226A4" w:rsidP="00E226A4">
            <w:pPr>
              <w:numPr>
                <w:ilvl w:val="0"/>
                <w:numId w:val="36"/>
              </w:numPr>
              <w:spacing w:before="86"/>
              <w:ind w:right="230"/>
              <w:rPr>
                <w:rFonts w:ascii="Tahoma" w:hAnsi="Tahoma" w:cs="Tahoma"/>
                <w:sz w:val="18"/>
                <w:szCs w:val="18"/>
              </w:rPr>
            </w:pPr>
            <w:r w:rsidRPr="00E226A4">
              <w:rPr>
                <w:rFonts w:ascii="Tahoma" w:hAnsi="Tahoma" w:cs="Tahoma"/>
                <w:sz w:val="18"/>
                <w:szCs w:val="18"/>
              </w:rPr>
              <w:t>Although it is not advised to seek employment during the fellowship period, it is permitted. If you opt to work during any quarter of your fellowship and your employment package includes remission benefits, these benefits will apply to your tuition and fees. However, you are not eligible to receive a fee fellowship in addition to employment remission benefits as part of this fellowship from the Graduate Division. </w:t>
            </w:r>
          </w:p>
          <w:p w14:paraId="0699647F" w14:textId="77777777" w:rsidR="00E226A4" w:rsidRPr="00E226A4" w:rsidRDefault="00E226A4" w:rsidP="00E226A4">
            <w:pPr>
              <w:numPr>
                <w:ilvl w:val="0"/>
                <w:numId w:val="36"/>
              </w:numPr>
              <w:spacing w:before="86"/>
              <w:ind w:right="230"/>
              <w:rPr>
                <w:rFonts w:ascii="Tahoma" w:hAnsi="Tahoma" w:cs="Tahoma"/>
                <w:sz w:val="18"/>
                <w:szCs w:val="18"/>
              </w:rPr>
            </w:pPr>
            <w:r w:rsidRPr="00E226A4">
              <w:rPr>
                <w:rFonts w:ascii="Tahoma" w:hAnsi="Tahoma" w:cs="Tahoma"/>
                <w:sz w:val="18"/>
                <w:szCs w:val="18"/>
              </w:rPr>
              <w:t xml:space="preserve">Fellows receive a </w:t>
            </w:r>
            <w:r w:rsidRPr="00E226A4">
              <w:rPr>
                <w:rFonts w:ascii="Tahoma" w:hAnsi="Tahoma" w:cs="Tahoma"/>
                <w:b/>
                <w:bCs/>
                <w:sz w:val="18"/>
                <w:szCs w:val="18"/>
              </w:rPr>
              <w:t>$500 academic travel stipend </w:t>
            </w:r>
          </w:p>
          <w:p w14:paraId="45B11B9A" w14:textId="77777777" w:rsidR="00E226A4" w:rsidRPr="00E226A4" w:rsidRDefault="00E226A4" w:rsidP="00E226A4">
            <w:pPr>
              <w:numPr>
                <w:ilvl w:val="0"/>
                <w:numId w:val="36"/>
              </w:numPr>
              <w:spacing w:before="86"/>
              <w:ind w:right="230"/>
              <w:rPr>
                <w:rFonts w:ascii="Tahoma" w:hAnsi="Tahoma" w:cs="Tahoma"/>
                <w:sz w:val="18"/>
                <w:szCs w:val="18"/>
              </w:rPr>
            </w:pPr>
            <w:r w:rsidRPr="00E226A4">
              <w:rPr>
                <w:rFonts w:ascii="Tahoma" w:hAnsi="Tahoma" w:cs="Tahoma"/>
                <w:sz w:val="18"/>
                <w:szCs w:val="18"/>
              </w:rPr>
              <w:t>Fellows are expected to work towards developing an independent project during the Fall quarter of their award year </w:t>
            </w:r>
          </w:p>
          <w:p w14:paraId="367CB704" w14:textId="77777777" w:rsidR="00E226A4" w:rsidRPr="00E226A4" w:rsidRDefault="00E226A4" w:rsidP="00E226A4">
            <w:pPr>
              <w:numPr>
                <w:ilvl w:val="0"/>
                <w:numId w:val="36"/>
              </w:numPr>
              <w:spacing w:before="86"/>
              <w:ind w:right="230"/>
              <w:rPr>
                <w:rFonts w:ascii="Tahoma" w:hAnsi="Tahoma" w:cs="Tahoma"/>
                <w:sz w:val="18"/>
                <w:szCs w:val="18"/>
              </w:rPr>
            </w:pPr>
            <w:r w:rsidRPr="00E226A4">
              <w:rPr>
                <w:rFonts w:ascii="Tahoma" w:hAnsi="Tahoma" w:cs="Tahoma"/>
                <w:sz w:val="18"/>
                <w:szCs w:val="18"/>
              </w:rPr>
              <w:t>Fellows are expected to develop an independent project for the Winter and Spring quarters of the award year </w:t>
            </w:r>
          </w:p>
          <w:p w14:paraId="6985E6A6" w14:textId="77777777" w:rsidR="00E226A4" w:rsidRPr="00E226A4" w:rsidRDefault="00E226A4" w:rsidP="00E226A4">
            <w:pPr>
              <w:numPr>
                <w:ilvl w:val="0"/>
                <w:numId w:val="36"/>
              </w:numPr>
              <w:spacing w:before="86"/>
              <w:ind w:right="230"/>
              <w:rPr>
                <w:rFonts w:ascii="Tahoma" w:hAnsi="Tahoma" w:cs="Tahoma"/>
                <w:sz w:val="18"/>
                <w:szCs w:val="18"/>
              </w:rPr>
            </w:pPr>
            <w:r w:rsidRPr="00E226A4">
              <w:rPr>
                <w:rFonts w:ascii="Tahoma" w:hAnsi="Tahoma" w:cs="Tahoma"/>
                <w:sz w:val="18"/>
                <w:szCs w:val="18"/>
              </w:rPr>
              <w:t>Fellows are required to participate in UCI’s tracking of programs to assess student progress and eventual job placement </w:t>
            </w:r>
          </w:p>
          <w:p w14:paraId="50EE521C" w14:textId="77777777" w:rsidR="00E226A4" w:rsidRPr="00E226A4" w:rsidRDefault="00E226A4" w:rsidP="00E226A4">
            <w:pPr>
              <w:numPr>
                <w:ilvl w:val="0"/>
                <w:numId w:val="36"/>
              </w:numPr>
              <w:spacing w:before="86"/>
              <w:ind w:right="230"/>
              <w:rPr>
                <w:rFonts w:ascii="Tahoma" w:hAnsi="Tahoma" w:cs="Tahoma"/>
                <w:sz w:val="18"/>
                <w:szCs w:val="18"/>
              </w:rPr>
            </w:pPr>
            <w:r w:rsidRPr="00E226A4">
              <w:rPr>
                <w:rFonts w:ascii="Tahoma" w:hAnsi="Tahoma" w:cs="Tahoma"/>
                <w:b/>
                <w:bCs/>
                <w:i/>
                <w:iCs/>
                <w:sz w:val="18"/>
                <w:szCs w:val="18"/>
              </w:rPr>
              <w:t xml:space="preserve">Please note, </w:t>
            </w:r>
            <w:r w:rsidRPr="00E226A4">
              <w:rPr>
                <w:rFonts w:ascii="Tahoma" w:hAnsi="Tahoma" w:cs="Tahoma"/>
                <w:sz w:val="18"/>
                <w:szCs w:val="18"/>
              </w:rPr>
              <w:t>non-resident tuition is NOT covered by this fellowship award </w:t>
            </w:r>
          </w:p>
          <w:p w14:paraId="01EF5B89" w14:textId="77777777" w:rsidR="00F610BE" w:rsidRPr="00F610BE" w:rsidRDefault="00F610BE" w:rsidP="00F610BE">
            <w:pPr>
              <w:spacing w:before="86"/>
              <w:ind w:right="230"/>
              <w:rPr>
                <w:rFonts w:ascii="Tahoma" w:hAnsi="Tahoma" w:cs="Tahoma"/>
                <w:sz w:val="18"/>
                <w:szCs w:val="18"/>
              </w:rPr>
            </w:pPr>
            <w:r w:rsidRPr="00F610BE">
              <w:rPr>
                <w:rFonts w:ascii="Tahoma" w:hAnsi="Tahoma" w:cs="Tahoma"/>
                <w:sz w:val="18"/>
                <w:szCs w:val="18"/>
              </w:rPr>
              <w:t> </w:t>
            </w:r>
          </w:p>
          <w:p w14:paraId="569752A3" w14:textId="77777777" w:rsidR="00F610BE" w:rsidRPr="00F610BE" w:rsidRDefault="00F610BE" w:rsidP="00F610BE">
            <w:pPr>
              <w:spacing w:before="86"/>
              <w:ind w:right="230"/>
              <w:rPr>
                <w:rFonts w:ascii="Tahoma" w:hAnsi="Tahoma" w:cs="Tahoma"/>
                <w:b/>
                <w:bCs/>
                <w:sz w:val="18"/>
                <w:szCs w:val="18"/>
              </w:rPr>
            </w:pPr>
            <w:r w:rsidRPr="00F610BE">
              <w:rPr>
                <w:rFonts w:ascii="Tahoma" w:hAnsi="Tahoma" w:cs="Tahoma"/>
                <w:b/>
                <w:bCs/>
                <w:sz w:val="18"/>
                <w:szCs w:val="18"/>
              </w:rPr>
              <w:t>Schools are asked to internally select up to two applications and submit these to the Graduate Division.</w:t>
            </w:r>
          </w:p>
          <w:p w14:paraId="03D6ADBA" w14:textId="31A4C6A3" w:rsidR="00D91ECD" w:rsidRPr="00FD3542" w:rsidRDefault="00D91ECD" w:rsidP="00B15B06">
            <w:pPr>
              <w:spacing w:before="86"/>
              <w:ind w:right="230"/>
              <w:rPr>
                <w:rFonts w:ascii="Tahoma" w:hAnsi="Tahoma" w:cs="Tahoma"/>
                <w:b/>
                <w:bCs/>
                <w:sz w:val="18"/>
                <w:szCs w:val="18"/>
              </w:rPr>
            </w:pPr>
          </w:p>
        </w:tc>
      </w:tr>
    </w:tbl>
    <w:p w14:paraId="01380BFA" w14:textId="77777777" w:rsidR="0000674E" w:rsidRDefault="0000674E" w:rsidP="001B6B9C">
      <w:pPr>
        <w:spacing w:before="86" w:after="0" w:line="259" w:lineRule="auto"/>
        <w:ind w:right="230"/>
        <w:rPr>
          <w:rFonts w:ascii="Tahoma" w:hAnsi="Tahoma" w:cs="Tahoma"/>
          <w:sz w:val="20"/>
          <w:szCs w:val="20"/>
        </w:rPr>
      </w:pPr>
    </w:p>
    <w:p w14:paraId="761DB7C4" w14:textId="77777777" w:rsidR="0000674E" w:rsidRDefault="0000674E" w:rsidP="001B6B9C">
      <w:pPr>
        <w:spacing w:before="86" w:after="0" w:line="259" w:lineRule="auto"/>
        <w:ind w:right="230"/>
        <w:rPr>
          <w:rFonts w:ascii="Tahoma" w:hAnsi="Tahoma" w:cs="Tahoma"/>
          <w:sz w:val="20"/>
          <w:szCs w:val="20"/>
        </w:rPr>
      </w:pPr>
    </w:p>
    <w:tbl>
      <w:tblPr>
        <w:tblStyle w:val="TableGrid"/>
        <w:tblW w:w="0" w:type="auto"/>
        <w:tblLook w:val="04A0" w:firstRow="1" w:lastRow="0" w:firstColumn="1" w:lastColumn="0" w:noHBand="0" w:noVBand="1"/>
      </w:tblPr>
      <w:tblGrid>
        <w:gridCol w:w="10525"/>
      </w:tblGrid>
      <w:tr w:rsidR="0000674E" w14:paraId="14AAA172" w14:textId="77777777" w:rsidTr="0000674E">
        <w:trPr>
          <w:trHeight w:val="485"/>
        </w:trPr>
        <w:tc>
          <w:tcPr>
            <w:tcW w:w="10525" w:type="dxa"/>
            <w:shd w:val="clear" w:color="auto" w:fill="4F81BD" w:themeFill="accent1"/>
          </w:tcPr>
          <w:p w14:paraId="603CB9A4" w14:textId="0E208032" w:rsidR="0000674E" w:rsidRPr="00082227" w:rsidRDefault="0000674E" w:rsidP="00424C51">
            <w:pPr>
              <w:spacing w:before="86"/>
              <w:ind w:right="230"/>
              <w:rPr>
                <w:rFonts w:ascii="Tahoma" w:hAnsi="Tahoma" w:cs="Tahoma"/>
                <w:b/>
                <w:bCs/>
                <w:color w:val="FFFFFF" w:themeColor="background1"/>
              </w:rPr>
            </w:pPr>
            <w:r>
              <w:rPr>
                <w:rFonts w:ascii="Tahoma" w:hAnsi="Tahoma" w:cs="Tahoma"/>
                <w:b/>
                <w:bCs/>
                <w:color w:val="FFFFFF" w:themeColor="background1"/>
              </w:rPr>
              <w:t>ACKNOWLEDGE</w:t>
            </w:r>
          </w:p>
        </w:tc>
      </w:tr>
      <w:tr w:rsidR="0000674E" w14:paraId="3787B731" w14:textId="77777777" w:rsidTr="003A7622">
        <w:trPr>
          <w:trHeight w:val="3653"/>
        </w:trPr>
        <w:tc>
          <w:tcPr>
            <w:tcW w:w="10525" w:type="dxa"/>
          </w:tcPr>
          <w:p w14:paraId="02E78BFE" w14:textId="528C5623" w:rsidR="0000674E" w:rsidRDefault="00474B7D" w:rsidP="00424C51">
            <w:pPr>
              <w:spacing w:before="86"/>
              <w:ind w:right="230"/>
              <w:rPr>
                <w:rFonts w:ascii="Tahoma" w:hAnsi="Tahoma" w:cs="Tahoma"/>
                <w:sz w:val="18"/>
                <w:szCs w:val="18"/>
              </w:rPr>
            </w:pPr>
            <w:r>
              <w:rPr>
                <w:rFonts w:ascii="Tahoma" w:hAnsi="Tahoma" w:cs="Tahoma"/>
                <w:sz w:val="18"/>
                <w:szCs w:val="18"/>
              </w:rPr>
              <w:t xml:space="preserve">By signing below, you </w:t>
            </w:r>
            <w:r w:rsidR="003A7622">
              <w:rPr>
                <w:rFonts w:ascii="Tahoma" w:hAnsi="Tahoma" w:cs="Tahoma"/>
                <w:sz w:val="18"/>
                <w:szCs w:val="18"/>
              </w:rPr>
              <w:t>are acknowledging the</w:t>
            </w:r>
            <w:r>
              <w:rPr>
                <w:rFonts w:ascii="Tahoma" w:hAnsi="Tahoma" w:cs="Tahoma"/>
                <w:sz w:val="18"/>
                <w:szCs w:val="18"/>
              </w:rPr>
              <w:t xml:space="preserve"> fellowship requirements and agree to provide a supplement to the fellowship</w:t>
            </w:r>
            <w:r w:rsidR="003A7622">
              <w:rPr>
                <w:rFonts w:ascii="Tahoma" w:hAnsi="Tahoma" w:cs="Tahoma"/>
                <w:sz w:val="18"/>
                <w:szCs w:val="18"/>
              </w:rPr>
              <w:t xml:space="preserve"> funding package </w:t>
            </w:r>
            <w:r>
              <w:rPr>
                <w:rFonts w:ascii="Tahoma" w:hAnsi="Tahoma" w:cs="Tahoma"/>
                <w:sz w:val="18"/>
                <w:szCs w:val="18"/>
              </w:rPr>
              <w:t xml:space="preserve">(minimum $7,000) if your </w:t>
            </w:r>
            <w:proofErr w:type="gramStart"/>
            <w:r>
              <w:rPr>
                <w:rFonts w:ascii="Tahoma" w:hAnsi="Tahoma" w:cs="Tahoma"/>
                <w:sz w:val="18"/>
                <w:szCs w:val="18"/>
              </w:rPr>
              <w:t>School’s</w:t>
            </w:r>
            <w:proofErr w:type="gramEnd"/>
            <w:r>
              <w:rPr>
                <w:rFonts w:ascii="Tahoma" w:hAnsi="Tahoma" w:cs="Tahoma"/>
                <w:sz w:val="18"/>
                <w:szCs w:val="18"/>
              </w:rPr>
              <w:t xml:space="preserve"> nominee is selected.</w:t>
            </w:r>
          </w:p>
          <w:p w14:paraId="7692736B" w14:textId="77777777" w:rsidR="00A5633F" w:rsidRDefault="00A5633F" w:rsidP="00424C51">
            <w:pPr>
              <w:spacing w:before="86"/>
              <w:ind w:right="230"/>
              <w:rPr>
                <w:rFonts w:ascii="Tahoma" w:hAnsi="Tahoma" w:cs="Tahoma"/>
                <w:sz w:val="18"/>
                <w:szCs w:val="18"/>
              </w:rPr>
            </w:pPr>
          </w:p>
          <w:p w14:paraId="46E954D4" w14:textId="7D4AE48A" w:rsidR="00A5633F" w:rsidRDefault="00172E45" w:rsidP="00424C51">
            <w:pPr>
              <w:spacing w:before="86"/>
              <w:ind w:right="230"/>
              <w:rPr>
                <w:rFonts w:ascii="Tahoma" w:hAnsi="Tahoma" w:cs="Tahoma"/>
                <w:sz w:val="18"/>
                <w:szCs w:val="18"/>
              </w:rPr>
            </w:pPr>
            <w:r>
              <w:rPr>
                <w:rFonts w:ascii="Tahoma" w:hAnsi="Tahoma" w:cs="Tahoma"/>
                <w:sz w:val="18"/>
                <w:szCs w:val="18"/>
              </w:rPr>
              <w:pict w14:anchorId="62C36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1" o:title=""/>
                  <o:lock v:ext="edit" ungrouping="t" rotation="t" cropping="t" verticies="t" text="t" grouping="t"/>
                  <o:signatureline v:ext="edit" id="{D2A621C6-1835-471F-BAF0-2857DBD7FC28}" provid="{00000000-0000-0000-0000-000000000000}" issignatureline="t"/>
                </v:shape>
              </w:pict>
            </w:r>
          </w:p>
          <w:p w14:paraId="48C4E70F" w14:textId="7525666F" w:rsidR="00A5633F" w:rsidRDefault="00A5633F" w:rsidP="00424C51">
            <w:pPr>
              <w:spacing w:before="86"/>
              <w:ind w:right="230"/>
              <w:rPr>
                <w:rFonts w:ascii="Tahoma" w:hAnsi="Tahoma" w:cs="Tahoma"/>
                <w:sz w:val="18"/>
                <w:szCs w:val="18"/>
              </w:rPr>
            </w:pPr>
            <w:r>
              <w:rPr>
                <w:rFonts w:ascii="Tahoma" w:hAnsi="Tahoma" w:cs="Tahoma"/>
                <w:sz w:val="18"/>
                <w:szCs w:val="18"/>
              </w:rPr>
              <w:t>School Associate Dean</w:t>
            </w:r>
          </w:p>
          <w:p w14:paraId="4232F256" w14:textId="7CBC66DF" w:rsidR="00A5633F" w:rsidRPr="00474B7D" w:rsidRDefault="00A5633F" w:rsidP="00A5633F">
            <w:pPr>
              <w:spacing w:before="86"/>
              <w:ind w:right="230"/>
              <w:rPr>
                <w:rFonts w:ascii="Tahoma" w:hAnsi="Tahoma" w:cs="Tahoma"/>
                <w:sz w:val="18"/>
                <w:szCs w:val="18"/>
              </w:rPr>
            </w:pPr>
          </w:p>
        </w:tc>
      </w:tr>
    </w:tbl>
    <w:p w14:paraId="64EC81CE" w14:textId="77777777" w:rsidR="0000674E" w:rsidRDefault="0000674E" w:rsidP="001B6B9C">
      <w:pPr>
        <w:spacing w:before="86" w:after="0" w:line="259" w:lineRule="auto"/>
        <w:ind w:right="230"/>
        <w:rPr>
          <w:rFonts w:ascii="Tahoma" w:hAnsi="Tahoma" w:cs="Tahoma"/>
          <w:sz w:val="20"/>
          <w:szCs w:val="20"/>
        </w:rPr>
      </w:pPr>
    </w:p>
    <w:p w14:paraId="3EF8EEB0" w14:textId="3EFE83F7" w:rsidR="00E77FCE" w:rsidRPr="008417E1" w:rsidRDefault="00E77FCE" w:rsidP="001B6B9C">
      <w:pPr>
        <w:spacing w:before="86" w:after="0" w:line="259" w:lineRule="auto"/>
        <w:ind w:right="230"/>
        <w:rPr>
          <w:rFonts w:ascii="Tahoma" w:hAnsi="Tahoma" w:cs="Tahoma"/>
          <w:b/>
          <w:bCs/>
          <w:sz w:val="20"/>
          <w:szCs w:val="20"/>
          <w:u w:val="single"/>
        </w:rPr>
      </w:pPr>
      <w:r w:rsidRPr="008417E1">
        <w:rPr>
          <w:rFonts w:ascii="Tahoma" w:hAnsi="Tahoma" w:cs="Tahoma"/>
          <w:b/>
          <w:bCs/>
          <w:sz w:val="20"/>
          <w:szCs w:val="20"/>
          <w:u w:val="single"/>
        </w:rPr>
        <w:t>Submission Instructions</w:t>
      </w:r>
    </w:p>
    <w:p w14:paraId="7DB0AA2A" w14:textId="77777777" w:rsidR="00E77FCE" w:rsidRDefault="00E77FCE" w:rsidP="001B6B9C">
      <w:pPr>
        <w:spacing w:before="86" w:after="0" w:line="259" w:lineRule="auto"/>
        <w:ind w:right="230"/>
        <w:rPr>
          <w:rFonts w:ascii="Tahoma" w:hAnsi="Tahoma" w:cs="Tahoma"/>
          <w:sz w:val="20"/>
          <w:szCs w:val="20"/>
        </w:rPr>
      </w:pPr>
    </w:p>
    <w:p w14:paraId="7649A5D5" w14:textId="77777777" w:rsidR="0097131C" w:rsidRPr="0097131C" w:rsidRDefault="0097131C" w:rsidP="0097131C">
      <w:pPr>
        <w:spacing w:before="86" w:after="0" w:line="259" w:lineRule="auto"/>
        <w:ind w:right="230"/>
        <w:rPr>
          <w:rFonts w:ascii="Tahoma" w:hAnsi="Tahoma" w:cs="Tahoma"/>
          <w:sz w:val="20"/>
          <w:szCs w:val="20"/>
        </w:rPr>
      </w:pPr>
      <w:r w:rsidRPr="0097131C">
        <w:rPr>
          <w:rFonts w:ascii="Tahoma" w:hAnsi="Tahoma" w:cs="Tahoma"/>
          <w:b/>
          <w:bCs/>
          <w:i/>
          <w:iCs/>
          <w:sz w:val="20"/>
          <w:szCs w:val="20"/>
        </w:rPr>
        <w:t>Departments</w:t>
      </w:r>
      <w:r w:rsidRPr="0097131C">
        <w:rPr>
          <w:rFonts w:ascii="Tahoma" w:hAnsi="Tahoma" w:cs="Tahoma"/>
          <w:i/>
          <w:iCs/>
          <w:sz w:val="20"/>
          <w:szCs w:val="20"/>
        </w:rPr>
        <w:t xml:space="preserve"> </w:t>
      </w:r>
      <w:r w:rsidRPr="0097131C">
        <w:rPr>
          <w:rFonts w:ascii="Tahoma" w:hAnsi="Tahoma" w:cs="Tahoma"/>
          <w:sz w:val="20"/>
          <w:szCs w:val="20"/>
        </w:rPr>
        <w:t xml:space="preserve">must complete the </w:t>
      </w:r>
      <w:r w:rsidRPr="0097131C">
        <w:rPr>
          <w:rFonts w:ascii="Tahoma" w:hAnsi="Tahoma" w:cs="Tahoma"/>
          <w:i/>
          <w:iCs/>
          <w:sz w:val="20"/>
          <w:szCs w:val="20"/>
        </w:rPr>
        <w:t>FMP Nomination Form</w:t>
      </w:r>
      <w:r w:rsidRPr="0097131C">
        <w:rPr>
          <w:rFonts w:ascii="Tahoma" w:hAnsi="Tahoma" w:cs="Tahoma"/>
          <w:sz w:val="20"/>
          <w:szCs w:val="20"/>
        </w:rPr>
        <w:t xml:space="preserve"> for each student the department is nominating. Create a single PDF containing the following items: </w:t>
      </w:r>
    </w:p>
    <w:p w14:paraId="026BD83D" w14:textId="5D9DBA5F" w:rsidR="0097131C" w:rsidRPr="0097131C" w:rsidRDefault="0097131C" w:rsidP="0097131C">
      <w:pPr>
        <w:pStyle w:val="ListParagraph"/>
        <w:numPr>
          <w:ilvl w:val="0"/>
          <w:numId w:val="45"/>
        </w:numPr>
        <w:spacing w:before="86" w:after="0" w:line="259" w:lineRule="auto"/>
        <w:ind w:right="230"/>
        <w:rPr>
          <w:rFonts w:ascii="Tahoma" w:hAnsi="Tahoma" w:cs="Tahoma"/>
          <w:sz w:val="20"/>
          <w:szCs w:val="20"/>
        </w:rPr>
      </w:pPr>
      <w:r w:rsidRPr="0097131C">
        <w:rPr>
          <w:rFonts w:ascii="Tahoma" w:hAnsi="Tahoma" w:cs="Tahoma"/>
          <w:sz w:val="20"/>
          <w:szCs w:val="20"/>
        </w:rPr>
        <w:lastRenderedPageBreak/>
        <w:t>Completed FMP Student Application Form &amp; Student Application Materials</w:t>
      </w:r>
    </w:p>
    <w:p w14:paraId="7E535960" w14:textId="77777777" w:rsidR="0097131C" w:rsidRPr="0097131C" w:rsidRDefault="0097131C" w:rsidP="0097131C">
      <w:pPr>
        <w:pStyle w:val="ListParagraph"/>
        <w:numPr>
          <w:ilvl w:val="0"/>
          <w:numId w:val="45"/>
        </w:numPr>
        <w:spacing w:before="86" w:after="0" w:line="259" w:lineRule="auto"/>
        <w:ind w:right="230"/>
        <w:rPr>
          <w:rFonts w:ascii="Tahoma" w:hAnsi="Tahoma" w:cs="Tahoma"/>
          <w:sz w:val="20"/>
          <w:szCs w:val="20"/>
        </w:rPr>
      </w:pPr>
      <w:r w:rsidRPr="0097131C">
        <w:rPr>
          <w:rFonts w:ascii="Tahoma" w:hAnsi="Tahoma" w:cs="Tahoma"/>
          <w:sz w:val="20"/>
          <w:szCs w:val="20"/>
        </w:rPr>
        <w:t>FMP Nomination Form (</w:t>
      </w:r>
      <w:r w:rsidRPr="0097131C">
        <w:rPr>
          <w:rFonts w:ascii="Tahoma" w:hAnsi="Tahoma" w:cs="Tahoma"/>
          <w:i/>
          <w:iCs/>
          <w:sz w:val="20"/>
          <w:szCs w:val="20"/>
        </w:rPr>
        <w:t>except for final AD approval signature</w:t>
      </w:r>
      <w:r w:rsidRPr="0097131C">
        <w:rPr>
          <w:rFonts w:ascii="Tahoma" w:hAnsi="Tahoma" w:cs="Tahoma"/>
          <w:sz w:val="20"/>
          <w:szCs w:val="20"/>
        </w:rPr>
        <w:t>)</w:t>
      </w:r>
    </w:p>
    <w:p w14:paraId="5E98A113" w14:textId="77777777" w:rsidR="0097131C" w:rsidRPr="0097131C" w:rsidRDefault="0097131C" w:rsidP="0097131C">
      <w:pPr>
        <w:pStyle w:val="ListParagraph"/>
        <w:numPr>
          <w:ilvl w:val="0"/>
          <w:numId w:val="45"/>
        </w:numPr>
        <w:spacing w:before="86" w:after="0" w:line="259" w:lineRule="auto"/>
        <w:ind w:right="230"/>
        <w:rPr>
          <w:rFonts w:ascii="Tahoma" w:hAnsi="Tahoma" w:cs="Tahoma"/>
          <w:sz w:val="20"/>
          <w:szCs w:val="20"/>
        </w:rPr>
      </w:pPr>
      <w:r w:rsidRPr="0097131C">
        <w:rPr>
          <w:rFonts w:ascii="Tahoma" w:hAnsi="Tahoma" w:cs="Tahoma"/>
          <w:sz w:val="20"/>
          <w:szCs w:val="20"/>
        </w:rPr>
        <w:t>Faculty Mentor letter of recommendation </w:t>
      </w:r>
    </w:p>
    <w:p w14:paraId="206847B8" w14:textId="77777777" w:rsidR="0097131C" w:rsidRPr="0097131C" w:rsidRDefault="0097131C" w:rsidP="0097131C">
      <w:pPr>
        <w:spacing w:before="86" w:after="0" w:line="259" w:lineRule="auto"/>
        <w:ind w:right="230"/>
        <w:rPr>
          <w:rFonts w:ascii="Tahoma" w:hAnsi="Tahoma" w:cs="Tahoma"/>
          <w:sz w:val="20"/>
          <w:szCs w:val="20"/>
        </w:rPr>
      </w:pPr>
      <w:r w:rsidRPr="0097131C">
        <w:rPr>
          <w:rFonts w:ascii="Tahoma" w:hAnsi="Tahoma" w:cs="Tahoma"/>
          <w:sz w:val="20"/>
          <w:szCs w:val="20"/>
        </w:rPr>
        <w:t> </w:t>
      </w:r>
    </w:p>
    <w:p w14:paraId="5B94344F" w14:textId="714C5A1E" w:rsidR="0097131C" w:rsidRPr="0097131C" w:rsidRDefault="0097131C" w:rsidP="0097131C">
      <w:pPr>
        <w:spacing w:before="86" w:after="0" w:line="259" w:lineRule="auto"/>
        <w:ind w:right="230"/>
        <w:rPr>
          <w:rFonts w:ascii="Tahoma" w:hAnsi="Tahoma" w:cs="Tahoma"/>
          <w:sz w:val="20"/>
          <w:szCs w:val="20"/>
        </w:rPr>
      </w:pPr>
      <w:r w:rsidRPr="0097131C">
        <w:rPr>
          <w:rFonts w:ascii="Tahoma" w:hAnsi="Tahoma" w:cs="Tahoma"/>
          <w:b/>
          <w:bCs/>
          <w:i/>
          <w:iCs/>
          <w:sz w:val="20"/>
          <w:szCs w:val="20"/>
        </w:rPr>
        <w:t>Schools</w:t>
      </w:r>
      <w:r w:rsidRPr="0097131C">
        <w:rPr>
          <w:rFonts w:ascii="Tahoma" w:hAnsi="Tahoma" w:cs="Tahoma"/>
          <w:i/>
          <w:iCs/>
          <w:sz w:val="20"/>
          <w:szCs w:val="20"/>
        </w:rPr>
        <w:t> </w:t>
      </w:r>
      <w:r w:rsidRPr="0097131C">
        <w:rPr>
          <w:rFonts w:ascii="Tahoma" w:hAnsi="Tahoma" w:cs="Tahoma"/>
          <w:sz w:val="20"/>
          <w:szCs w:val="20"/>
        </w:rPr>
        <w:t xml:space="preserve">must submit the completed documentation for their top two school nominees using the </w:t>
      </w:r>
      <w:hyperlink r:id="rId12" w:history="1">
        <w:r w:rsidRPr="0097131C">
          <w:rPr>
            <w:rStyle w:val="Hyperlink"/>
            <w:rFonts w:ascii="Tahoma" w:hAnsi="Tahoma" w:cs="Tahoma"/>
            <w:sz w:val="20"/>
            <w:szCs w:val="20"/>
          </w:rPr>
          <w:t>School Submission Link</w:t>
        </w:r>
      </w:hyperlink>
      <w:r w:rsidRPr="0097131C">
        <w:rPr>
          <w:rFonts w:ascii="Tahoma" w:hAnsi="Tahoma" w:cs="Tahoma"/>
          <w:sz w:val="20"/>
          <w:szCs w:val="20"/>
        </w:rPr>
        <w:t xml:space="preserve"> by April 1, 2026 by 5:00pm PST. This nomination form should be reviewed, signed and submitted by (or on behalf of) the School Associate Dean.</w:t>
      </w:r>
    </w:p>
    <w:p w14:paraId="5FA7AC10" w14:textId="77777777" w:rsidR="0097131C" w:rsidRPr="0097131C" w:rsidRDefault="0097131C" w:rsidP="0097131C">
      <w:pPr>
        <w:numPr>
          <w:ilvl w:val="0"/>
          <w:numId w:val="44"/>
        </w:numPr>
        <w:spacing w:before="86" w:after="0" w:line="259" w:lineRule="auto"/>
        <w:ind w:right="230"/>
        <w:rPr>
          <w:rFonts w:ascii="Tahoma" w:hAnsi="Tahoma" w:cs="Tahoma"/>
          <w:sz w:val="20"/>
          <w:szCs w:val="20"/>
        </w:rPr>
      </w:pPr>
      <w:r w:rsidRPr="0097131C">
        <w:rPr>
          <w:rFonts w:ascii="Tahoma" w:hAnsi="Tahoma" w:cs="Tahoma"/>
          <w:sz w:val="20"/>
          <w:szCs w:val="20"/>
        </w:rPr>
        <w:t>Note: All materials should be combined into one PDF prior to submission</w:t>
      </w:r>
    </w:p>
    <w:p w14:paraId="22B41497" w14:textId="3C651A9D" w:rsidR="00E77FCE" w:rsidRPr="00E77FCE" w:rsidRDefault="00E77FCE" w:rsidP="00E77FCE">
      <w:pPr>
        <w:spacing w:before="86" w:after="0" w:line="259" w:lineRule="auto"/>
        <w:ind w:right="230"/>
        <w:rPr>
          <w:rFonts w:ascii="Tahoma" w:hAnsi="Tahoma" w:cs="Tahoma"/>
          <w:sz w:val="20"/>
          <w:szCs w:val="20"/>
        </w:rPr>
      </w:pPr>
      <w:r>
        <w:rPr>
          <w:rFonts w:ascii="Tahoma" w:hAnsi="Tahoma" w:cs="Tahoma"/>
          <w:sz w:val="20"/>
          <w:szCs w:val="20"/>
        </w:rPr>
        <w:br/>
      </w:r>
    </w:p>
    <w:p w14:paraId="3EFEF645" w14:textId="77777777" w:rsidR="00E77FCE" w:rsidRPr="001B6B9C" w:rsidRDefault="00E77FCE" w:rsidP="001B6B9C">
      <w:pPr>
        <w:spacing w:before="86" w:after="0" w:line="259" w:lineRule="auto"/>
        <w:ind w:right="230"/>
        <w:rPr>
          <w:rFonts w:ascii="Tahoma" w:hAnsi="Tahoma" w:cs="Tahoma"/>
          <w:sz w:val="20"/>
          <w:szCs w:val="20"/>
        </w:rPr>
      </w:pPr>
    </w:p>
    <w:sectPr w:rsidR="00E77FCE" w:rsidRPr="001B6B9C" w:rsidSect="00DE6C16">
      <w:headerReference w:type="default" r:id="rId13"/>
      <w:headerReference w:type="first" r:id="rId14"/>
      <w:pgSz w:w="12240" w:h="15840"/>
      <w:pgMar w:top="1980" w:right="720" w:bottom="720" w:left="720" w:header="5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AF25" w14:textId="77777777" w:rsidR="004E26B6" w:rsidRDefault="004E26B6" w:rsidP="0000511C">
      <w:pPr>
        <w:spacing w:after="0" w:line="240" w:lineRule="auto"/>
      </w:pPr>
      <w:r>
        <w:separator/>
      </w:r>
    </w:p>
  </w:endnote>
  <w:endnote w:type="continuationSeparator" w:id="0">
    <w:p w14:paraId="06A82E33" w14:textId="77777777" w:rsidR="004E26B6" w:rsidRDefault="004E26B6" w:rsidP="0000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5B88" w14:textId="77777777" w:rsidR="004E26B6" w:rsidRDefault="004E26B6" w:rsidP="0000511C">
      <w:pPr>
        <w:spacing w:after="0" w:line="240" w:lineRule="auto"/>
      </w:pPr>
      <w:r>
        <w:separator/>
      </w:r>
    </w:p>
  </w:footnote>
  <w:footnote w:type="continuationSeparator" w:id="0">
    <w:p w14:paraId="760560BB" w14:textId="77777777" w:rsidR="004E26B6" w:rsidRDefault="004E26B6" w:rsidP="00005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6291" w14:textId="4DF8207A" w:rsidR="0000511C" w:rsidRDefault="002B40B3">
    <w:pPr>
      <w:pStyle w:val="Header"/>
    </w:pPr>
    <w:r w:rsidRPr="00E27B65">
      <w:rPr>
        <w:rFonts w:ascii="Tahoma" w:hAnsi="Tahoma" w:cs="Tahoma"/>
        <w:noProof/>
      </w:rPr>
      <mc:AlternateContent>
        <mc:Choice Requires="wps">
          <w:drawing>
            <wp:anchor distT="0" distB="0" distL="114300" distR="114300" simplePos="0" relativeHeight="251657728" behindDoc="0" locked="0" layoutInCell="1" allowOverlap="1" wp14:anchorId="2C9AFFF3" wp14:editId="4A3FA897">
              <wp:simplePos x="0" y="0"/>
              <wp:positionH relativeFrom="margin">
                <wp:posOffset>2365375</wp:posOffset>
              </wp:positionH>
              <wp:positionV relativeFrom="paragraph">
                <wp:posOffset>511175</wp:posOffset>
              </wp:positionV>
              <wp:extent cx="2432685" cy="701675"/>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E8F5F" w14:textId="60D35435" w:rsidR="00173848" w:rsidRPr="0009682D" w:rsidRDefault="0009682D" w:rsidP="00173848">
                          <w:pPr>
                            <w:spacing w:after="40"/>
                            <w:jc w:val="right"/>
                            <w:rPr>
                              <w:rFonts w:ascii="Tahoma" w:hAnsi="Tahoma"/>
                              <w:b/>
                              <w:color w:val="FFFFFF" w:themeColor="background1"/>
                              <w:sz w:val="28"/>
                            </w:rPr>
                          </w:pPr>
                          <w:r>
                            <w:rPr>
                              <w:rFonts w:ascii="Tahoma" w:hAnsi="Tahoma"/>
                              <w:b/>
                              <w:color w:val="FFFFFF" w:themeColor="background1"/>
                              <w:sz w:val="28"/>
                            </w:rPr>
                            <w:t>Optional Text here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AFFF3" id="_x0000_t202" coordsize="21600,21600" o:spt="202" path="m,l,21600r21600,l21600,xe">
              <v:stroke joinstyle="miter"/>
              <v:path gradientshapeok="t" o:connecttype="rect"/>
            </v:shapetype>
            <v:shape id="Text Box 2" o:spid="_x0000_s1026" type="#_x0000_t202" style="position:absolute;margin-left:186.25pt;margin-top:40.25pt;width:191.55pt;height:55.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" filled="f" stroked="f">
              <v:textbox inset=",7.2pt,,7.2pt">
                <w:txbxContent>
                  <w:p w14:paraId="7E4E8F5F" w14:textId="60D35435" w:rsidR="00173848" w:rsidRPr="0009682D" w:rsidRDefault="0009682D" w:rsidP="00173848">
                    <w:pPr>
                      <w:spacing w:after="40"/>
                      <w:jc w:val="right"/>
                      <w:rPr>
                        <w:rFonts w:ascii="Tahoma" w:hAnsi="Tahoma"/>
                        <w:b/>
                        <w:color w:val="FFFFFF" w:themeColor="background1"/>
                        <w:sz w:val="28"/>
                      </w:rPr>
                    </w:pPr>
                    <w:r>
                      <w:rPr>
                        <w:rFonts w:ascii="Tahoma" w:hAnsi="Tahoma"/>
                        <w:b/>
                        <w:color w:val="FFFFFF" w:themeColor="background1"/>
                        <w:sz w:val="28"/>
                      </w:rPr>
                      <w:t>Optional Text here</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1ABE" w14:textId="0C7AA884" w:rsidR="004148B0" w:rsidRDefault="002B40B3" w:rsidP="004148B0">
    <w:pPr>
      <w:pStyle w:val="Header"/>
      <w:ind w:hanging="720"/>
    </w:pPr>
    <w:r w:rsidRPr="00E27B65">
      <w:rPr>
        <w:rFonts w:ascii="Tahoma" w:hAnsi="Tahoma" w:cs="Tahoma"/>
        <w:noProof/>
      </w:rPr>
      <mc:AlternateContent>
        <mc:Choice Requires="wps">
          <w:drawing>
            <wp:anchor distT="0" distB="0" distL="114300" distR="114300" simplePos="0" relativeHeight="251663872" behindDoc="0" locked="0" layoutInCell="1" allowOverlap="1" wp14:anchorId="589F908A" wp14:editId="10030CD2">
              <wp:simplePos x="0" y="0"/>
              <wp:positionH relativeFrom="margin">
                <wp:posOffset>4152900</wp:posOffset>
              </wp:positionH>
              <wp:positionV relativeFrom="paragraph">
                <wp:posOffset>153670</wp:posOffset>
              </wp:positionV>
              <wp:extent cx="3000375" cy="8350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FAE74" w14:textId="6BF9698A" w:rsidR="002B40B3" w:rsidRPr="002B40B3" w:rsidRDefault="002B40B3" w:rsidP="002B40B3">
                          <w:pPr>
                            <w:spacing w:after="40"/>
                            <w:jc w:val="right"/>
                            <w:rPr>
                              <w:rFonts w:ascii="Tahoma" w:hAnsi="Tahoma"/>
                              <w:b/>
                              <w:color w:val="FFFFFF" w:themeColor="background1"/>
                              <w:sz w:val="32"/>
                              <w:szCs w:val="24"/>
                            </w:rPr>
                          </w:pPr>
                          <w:r w:rsidRPr="002B40B3">
                            <w:rPr>
                              <w:rFonts w:ascii="Tahoma" w:hAnsi="Tahoma"/>
                              <w:b/>
                              <w:color w:val="FFFFFF" w:themeColor="background1"/>
                              <w:sz w:val="32"/>
                              <w:szCs w:val="24"/>
                            </w:rPr>
                            <w:t>202</w:t>
                          </w:r>
                          <w:r w:rsidR="00FD3542">
                            <w:rPr>
                              <w:rFonts w:ascii="Tahoma" w:hAnsi="Tahoma"/>
                              <w:b/>
                              <w:color w:val="FFFFFF" w:themeColor="background1"/>
                              <w:sz w:val="32"/>
                              <w:szCs w:val="24"/>
                            </w:rPr>
                            <w:t>6</w:t>
                          </w:r>
                          <w:r w:rsidR="002F0B90">
                            <w:rPr>
                              <w:rFonts w:ascii="Tahoma" w:hAnsi="Tahoma"/>
                              <w:b/>
                              <w:color w:val="FFFFFF" w:themeColor="background1"/>
                              <w:sz w:val="32"/>
                              <w:szCs w:val="24"/>
                            </w:rPr>
                            <w:t>-2</w:t>
                          </w:r>
                          <w:r w:rsidR="00FD3542">
                            <w:rPr>
                              <w:rFonts w:ascii="Tahoma" w:hAnsi="Tahoma"/>
                              <w:b/>
                              <w:color w:val="FFFFFF" w:themeColor="background1"/>
                              <w:sz w:val="32"/>
                              <w:szCs w:val="24"/>
                            </w:rPr>
                            <w:t>7</w:t>
                          </w:r>
                          <w:r w:rsidRPr="002B40B3">
                            <w:rPr>
                              <w:rFonts w:ascii="Tahoma" w:hAnsi="Tahoma"/>
                              <w:b/>
                              <w:color w:val="FFFFFF" w:themeColor="background1"/>
                              <w:sz w:val="32"/>
                              <w:szCs w:val="24"/>
                            </w:rPr>
                            <w:t xml:space="preserve"> </w:t>
                          </w:r>
                          <w:r w:rsidR="002F0B90">
                            <w:rPr>
                              <w:rFonts w:ascii="Tahoma" w:hAnsi="Tahoma"/>
                              <w:b/>
                              <w:color w:val="FFFFFF" w:themeColor="background1"/>
                              <w:sz w:val="32"/>
                              <w:szCs w:val="24"/>
                            </w:rPr>
                            <w:br/>
                          </w:r>
                          <w:r w:rsidR="00C94AF1">
                            <w:rPr>
                              <w:rFonts w:ascii="Tahoma" w:hAnsi="Tahoma"/>
                              <w:b/>
                              <w:color w:val="FFFFFF" w:themeColor="background1"/>
                              <w:sz w:val="32"/>
                              <w:szCs w:val="24"/>
                            </w:rPr>
                            <w:t xml:space="preserve"> </w:t>
                          </w:r>
                          <w:r w:rsidR="00F24E68">
                            <w:rPr>
                              <w:rFonts w:ascii="Tahoma" w:hAnsi="Tahoma"/>
                              <w:b/>
                              <w:color w:val="FFFFFF" w:themeColor="background1"/>
                              <w:sz w:val="32"/>
                              <w:szCs w:val="24"/>
                            </w:rPr>
                            <w:t>Nomination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F908A" id="_x0000_t202" coordsize="21600,21600" o:spt="202" path="m,l,21600r21600,l21600,xe">
              <v:stroke joinstyle="miter"/>
              <v:path gradientshapeok="t" o:connecttype="rect"/>
            </v:shapetype>
            <v:shape id="_x0000_s1027" type="#_x0000_t202" style="position:absolute;margin-left:327pt;margin-top:12.1pt;width:236.25pt;height:65.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" filled="f" stroked="f">
              <v:textbox inset=",7.2pt,,7.2pt">
                <w:txbxContent>
                  <w:p w14:paraId="69DFAE74" w14:textId="6BF9698A" w:rsidR="002B40B3" w:rsidRPr="002B40B3" w:rsidRDefault="002B40B3" w:rsidP="002B40B3">
                    <w:pPr>
                      <w:spacing w:after="40"/>
                      <w:jc w:val="right"/>
                      <w:rPr>
                        <w:rFonts w:ascii="Tahoma" w:hAnsi="Tahoma"/>
                        <w:b/>
                        <w:color w:val="FFFFFF" w:themeColor="background1"/>
                        <w:sz w:val="32"/>
                        <w:szCs w:val="24"/>
                      </w:rPr>
                    </w:pPr>
                    <w:r w:rsidRPr="002B40B3">
                      <w:rPr>
                        <w:rFonts w:ascii="Tahoma" w:hAnsi="Tahoma"/>
                        <w:b/>
                        <w:color w:val="FFFFFF" w:themeColor="background1"/>
                        <w:sz w:val="32"/>
                        <w:szCs w:val="24"/>
                      </w:rPr>
                      <w:t>202</w:t>
                    </w:r>
                    <w:r w:rsidR="00FD3542">
                      <w:rPr>
                        <w:rFonts w:ascii="Tahoma" w:hAnsi="Tahoma"/>
                        <w:b/>
                        <w:color w:val="FFFFFF" w:themeColor="background1"/>
                        <w:sz w:val="32"/>
                        <w:szCs w:val="24"/>
                      </w:rPr>
                      <w:t>6</w:t>
                    </w:r>
                    <w:r w:rsidR="002F0B90">
                      <w:rPr>
                        <w:rFonts w:ascii="Tahoma" w:hAnsi="Tahoma"/>
                        <w:b/>
                        <w:color w:val="FFFFFF" w:themeColor="background1"/>
                        <w:sz w:val="32"/>
                        <w:szCs w:val="24"/>
                      </w:rPr>
                      <w:t>-2</w:t>
                    </w:r>
                    <w:r w:rsidR="00FD3542">
                      <w:rPr>
                        <w:rFonts w:ascii="Tahoma" w:hAnsi="Tahoma"/>
                        <w:b/>
                        <w:color w:val="FFFFFF" w:themeColor="background1"/>
                        <w:sz w:val="32"/>
                        <w:szCs w:val="24"/>
                      </w:rPr>
                      <w:t>7</w:t>
                    </w:r>
                    <w:r w:rsidRPr="002B40B3">
                      <w:rPr>
                        <w:rFonts w:ascii="Tahoma" w:hAnsi="Tahoma"/>
                        <w:b/>
                        <w:color w:val="FFFFFF" w:themeColor="background1"/>
                        <w:sz w:val="32"/>
                        <w:szCs w:val="24"/>
                      </w:rPr>
                      <w:t xml:space="preserve"> </w:t>
                    </w:r>
                    <w:r w:rsidR="002F0B90">
                      <w:rPr>
                        <w:rFonts w:ascii="Tahoma" w:hAnsi="Tahoma"/>
                        <w:b/>
                        <w:color w:val="FFFFFF" w:themeColor="background1"/>
                        <w:sz w:val="32"/>
                        <w:szCs w:val="24"/>
                      </w:rPr>
                      <w:br/>
                    </w:r>
                    <w:r w:rsidR="00C94AF1">
                      <w:rPr>
                        <w:rFonts w:ascii="Tahoma" w:hAnsi="Tahoma"/>
                        <w:b/>
                        <w:color w:val="FFFFFF" w:themeColor="background1"/>
                        <w:sz w:val="32"/>
                        <w:szCs w:val="24"/>
                      </w:rPr>
                      <w:t xml:space="preserve"> </w:t>
                    </w:r>
                    <w:r w:rsidR="00F24E68">
                      <w:rPr>
                        <w:rFonts w:ascii="Tahoma" w:hAnsi="Tahoma"/>
                        <w:b/>
                        <w:color w:val="FFFFFF" w:themeColor="background1"/>
                        <w:sz w:val="32"/>
                        <w:szCs w:val="24"/>
                      </w:rPr>
                      <w:t>Nomination Form</w:t>
                    </w:r>
                  </w:p>
                </w:txbxContent>
              </v:textbox>
              <w10:wrap anchorx="margin"/>
            </v:shape>
          </w:pict>
        </mc:Fallback>
      </mc:AlternateContent>
    </w:r>
    <w:r w:rsidRPr="0000511C">
      <w:rPr>
        <w:rFonts w:ascii="Cambria" w:eastAsia="Cambria" w:hAnsi="Cambria" w:cs="Times New Roman"/>
        <w:noProof/>
        <w:sz w:val="24"/>
        <w:szCs w:val="24"/>
      </w:rPr>
      <w:drawing>
        <wp:anchor distT="0" distB="0" distL="114300" distR="114300" simplePos="0" relativeHeight="251661824" behindDoc="0" locked="0" layoutInCell="1" allowOverlap="1" wp14:anchorId="7420A051" wp14:editId="07F3CDC3">
          <wp:simplePos x="0" y="0"/>
          <wp:positionH relativeFrom="page">
            <wp:align>left</wp:align>
          </wp:positionH>
          <wp:positionV relativeFrom="paragraph">
            <wp:posOffset>-38735</wp:posOffset>
          </wp:positionV>
          <wp:extent cx="7835900" cy="1081405"/>
          <wp:effectExtent l="0" t="0" r="0" b="4445"/>
          <wp:wrapSquare wrapText="bothSides"/>
          <wp:docPr id="4" name="Picture 4" descr="A blue surfac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surface with whit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35900" cy="1081405"/>
                  </a:xfrm>
                  <a:prstGeom prst="rect">
                    <a:avLst/>
                  </a:prstGeom>
                </pic:spPr>
              </pic:pic>
            </a:graphicData>
          </a:graphic>
          <wp14:sizeRelH relativeFrom="page">
            <wp14:pctWidth>0</wp14:pctWidth>
          </wp14:sizeRelH>
          <wp14:sizeRelV relativeFrom="page">
            <wp14:pctHeight>0</wp14:pctHeight>
          </wp14:sizeRelV>
        </wp:anchor>
      </w:drawing>
    </w:r>
    <w:r w:rsidRPr="00E27B65">
      <w:rPr>
        <w:rFonts w:ascii="Tahoma" w:hAnsi="Tahoma" w:cs="Tahoma"/>
        <w:noProof/>
      </w:rPr>
      <mc:AlternateContent>
        <mc:Choice Requires="wps">
          <w:drawing>
            <wp:anchor distT="0" distB="0" distL="114300" distR="114300" simplePos="0" relativeHeight="251659776" behindDoc="0" locked="0" layoutInCell="1" allowOverlap="1" wp14:anchorId="0586FC71" wp14:editId="54782899">
              <wp:simplePos x="0" y="0"/>
              <wp:positionH relativeFrom="margin">
                <wp:align>center</wp:align>
              </wp:positionH>
              <wp:positionV relativeFrom="paragraph">
                <wp:posOffset>296545</wp:posOffset>
              </wp:positionV>
              <wp:extent cx="2432685" cy="701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72B38" w14:textId="1704089A" w:rsidR="002B40B3" w:rsidRPr="0009682D" w:rsidRDefault="002B40B3" w:rsidP="002B40B3">
                          <w:pPr>
                            <w:spacing w:after="40"/>
                            <w:jc w:val="center"/>
                            <w:rPr>
                              <w:rFonts w:ascii="Tahoma" w:hAnsi="Tahoma"/>
                              <w:b/>
                              <w:color w:val="FFFFFF" w:themeColor="background1"/>
                              <w:sz w:val="28"/>
                            </w:rPr>
                          </w:pPr>
                          <w:r>
                            <w:rPr>
                              <w:rFonts w:ascii="Tahoma" w:hAnsi="Tahoma"/>
                              <w:b/>
                              <w:color w:val="FFFFFF" w:themeColor="background1"/>
                              <w:sz w:val="28"/>
                            </w:rPr>
                            <w:t>2023-24 Call for Nominations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6FC71" id="_x0000_s1028" type="#_x0000_t202" style="position:absolute;margin-left:0;margin-top:23.35pt;width:191.55pt;height:55.2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" filled="f" stroked="f">
              <v:textbox inset=",7.2pt,,7.2pt">
                <w:txbxContent>
                  <w:p w14:paraId="6F172B38" w14:textId="1704089A" w:rsidR="002B40B3" w:rsidRPr="0009682D" w:rsidRDefault="002B40B3" w:rsidP="002B40B3">
                    <w:pPr>
                      <w:spacing w:after="40"/>
                      <w:jc w:val="center"/>
                      <w:rPr>
                        <w:rFonts w:ascii="Tahoma" w:hAnsi="Tahoma"/>
                        <w:b/>
                        <w:color w:val="FFFFFF" w:themeColor="background1"/>
                        <w:sz w:val="28"/>
                      </w:rPr>
                    </w:pPr>
                    <w:r>
                      <w:rPr>
                        <w:rFonts w:ascii="Tahoma" w:hAnsi="Tahoma"/>
                        <w:b/>
                        <w:color w:val="FFFFFF" w:themeColor="background1"/>
                        <w:sz w:val="28"/>
                      </w:rPr>
                      <w:t>2023-24 Call for Nominations</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71F1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72DE8"/>
    <w:multiLevelType w:val="hybridMultilevel"/>
    <w:tmpl w:val="EB384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E4E2C"/>
    <w:multiLevelType w:val="hybridMultilevel"/>
    <w:tmpl w:val="D14CC756"/>
    <w:lvl w:ilvl="0" w:tplc="0409000F">
      <w:start w:val="1"/>
      <w:numFmt w:val="decimal"/>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A4346F"/>
    <w:multiLevelType w:val="hybridMultilevel"/>
    <w:tmpl w:val="AC5CB66C"/>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71033C"/>
    <w:multiLevelType w:val="hybridMultilevel"/>
    <w:tmpl w:val="4358D988"/>
    <w:lvl w:ilvl="0" w:tplc="B61AA5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520B4"/>
    <w:multiLevelType w:val="hybridMultilevel"/>
    <w:tmpl w:val="B7E41F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4BC9B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596407D"/>
    <w:multiLevelType w:val="multilevel"/>
    <w:tmpl w:val="79808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B7447C"/>
    <w:multiLevelType w:val="hybridMultilevel"/>
    <w:tmpl w:val="38FA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75ED1"/>
    <w:multiLevelType w:val="hybridMultilevel"/>
    <w:tmpl w:val="6D7463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40CE8"/>
    <w:multiLevelType w:val="hybridMultilevel"/>
    <w:tmpl w:val="9340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A4D02"/>
    <w:multiLevelType w:val="hybridMultilevel"/>
    <w:tmpl w:val="327C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06720"/>
    <w:multiLevelType w:val="hybridMultilevel"/>
    <w:tmpl w:val="E7DE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35D29"/>
    <w:multiLevelType w:val="hybridMultilevel"/>
    <w:tmpl w:val="512211C6"/>
    <w:lvl w:ilvl="0" w:tplc="B61AA5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45CE8"/>
    <w:multiLevelType w:val="hybridMultilevel"/>
    <w:tmpl w:val="355672E4"/>
    <w:lvl w:ilvl="0" w:tplc="3926D7D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C03A8D"/>
    <w:multiLevelType w:val="hybridMultilevel"/>
    <w:tmpl w:val="CCDCB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BC0183"/>
    <w:multiLevelType w:val="hybridMultilevel"/>
    <w:tmpl w:val="3DE02B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DAF60C1"/>
    <w:multiLevelType w:val="hybridMultilevel"/>
    <w:tmpl w:val="30B4BA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95054"/>
    <w:multiLevelType w:val="hybridMultilevel"/>
    <w:tmpl w:val="B904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F4945"/>
    <w:multiLevelType w:val="hybridMultilevel"/>
    <w:tmpl w:val="436A97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CE6776B"/>
    <w:multiLevelType w:val="multilevel"/>
    <w:tmpl w:val="3830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063E91"/>
    <w:multiLevelType w:val="multilevel"/>
    <w:tmpl w:val="EB6AD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D35916"/>
    <w:multiLevelType w:val="hybridMultilevel"/>
    <w:tmpl w:val="BA28387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2B56BE3"/>
    <w:multiLevelType w:val="hybridMultilevel"/>
    <w:tmpl w:val="5A444B9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48B44EE"/>
    <w:multiLevelType w:val="hybridMultilevel"/>
    <w:tmpl w:val="62BE8BC4"/>
    <w:lvl w:ilvl="0" w:tplc="1D582380">
      <w:start w:val="2"/>
      <w:numFmt w:val="bullet"/>
      <w:lvlText w:val="-"/>
      <w:lvlJc w:val="left"/>
      <w:pPr>
        <w:ind w:left="435" w:hanging="360"/>
      </w:pPr>
      <w:rPr>
        <w:rFonts w:ascii="Tahoma" w:eastAsia="Cambr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03BB0"/>
    <w:multiLevelType w:val="hybridMultilevel"/>
    <w:tmpl w:val="355C6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A0342B"/>
    <w:multiLevelType w:val="hybridMultilevel"/>
    <w:tmpl w:val="3800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24F6C"/>
    <w:multiLevelType w:val="hybridMultilevel"/>
    <w:tmpl w:val="346EB4BA"/>
    <w:lvl w:ilvl="0" w:tplc="1D582380">
      <w:start w:val="2"/>
      <w:numFmt w:val="bullet"/>
      <w:lvlText w:val="-"/>
      <w:lvlJc w:val="left"/>
      <w:pPr>
        <w:ind w:left="435" w:hanging="360"/>
      </w:pPr>
      <w:rPr>
        <w:rFonts w:ascii="Tahoma" w:eastAsia="Cambria"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8" w15:restartNumberingAfterBreak="0">
    <w:nsid w:val="4A433E2E"/>
    <w:multiLevelType w:val="multilevel"/>
    <w:tmpl w:val="416C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5E053D"/>
    <w:multiLevelType w:val="hybridMultilevel"/>
    <w:tmpl w:val="33269A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CD66FF8"/>
    <w:multiLevelType w:val="hybridMultilevel"/>
    <w:tmpl w:val="B87AA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802AFE"/>
    <w:multiLevelType w:val="multilevel"/>
    <w:tmpl w:val="044C4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1823D2"/>
    <w:multiLevelType w:val="hybridMultilevel"/>
    <w:tmpl w:val="5614D5AA"/>
    <w:lvl w:ilvl="0" w:tplc="4ABA41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1B118F"/>
    <w:multiLevelType w:val="hybridMultilevel"/>
    <w:tmpl w:val="894CA2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2039E4"/>
    <w:multiLevelType w:val="multilevel"/>
    <w:tmpl w:val="6396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C23D0D"/>
    <w:multiLevelType w:val="hybridMultilevel"/>
    <w:tmpl w:val="C2329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1F50E4"/>
    <w:multiLevelType w:val="hybridMultilevel"/>
    <w:tmpl w:val="E60878C6"/>
    <w:lvl w:ilvl="0" w:tplc="04090001">
      <w:start w:val="1"/>
      <w:numFmt w:val="bullet"/>
      <w:lvlText w:val=""/>
      <w:lvlJc w:val="left"/>
      <w:pPr>
        <w:ind w:left="4680" w:hanging="360"/>
      </w:pPr>
      <w:rPr>
        <w:rFonts w:ascii="Symbol" w:hAnsi="Symbol" w:hint="default"/>
        <w:b/>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7" w15:restartNumberingAfterBreak="0">
    <w:nsid w:val="6D72097D"/>
    <w:multiLevelType w:val="hybridMultilevel"/>
    <w:tmpl w:val="7CFC74CE"/>
    <w:lvl w:ilvl="0" w:tplc="2D0C6F48">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210CC0"/>
    <w:multiLevelType w:val="hybridMultilevel"/>
    <w:tmpl w:val="9B489B0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3D16159"/>
    <w:multiLevelType w:val="multilevel"/>
    <w:tmpl w:val="D374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140EDC"/>
    <w:multiLevelType w:val="hybridMultilevel"/>
    <w:tmpl w:val="614C23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8A46B33"/>
    <w:multiLevelType w:val="hybridMultilevel"/>
    <w:tmpl w:val="925A2A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4A621A"/>
    <w:multiLevelType w:val="hybridMultilevel"/>
    <w:tmpl w:val="73B0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941A2"/>
    <w:multiLevelType w:val="hybridMultilevel"/>
    <w:tmpl w:val="1D14FF32"/>
    <w:lvl w:ilvl="0" w:tplc="C64AA3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6427428">
    <w:abstractNumId w:val="2"/>
  </w:num>
  <w:num w:numId="2" w16cid:durableId="1522626211">
    <w:abstractNumId w:val="38"/>
  </w:num>
  <w:num w:numId="3" w16cid:durableId="1752241764">
    <w:abstractNumId w:val="37"/>
  </w:num>
  <w:num w:numId="4" w16cid:durableId="735981251">
    <w:abstractNumId w:val="32"/>
  </w:num>
  <w:num w:numId="5" w16cid:durableId="1268582200">
    <w:abstractNumId w:val="16"/>
  </w:num>
  <w:num w:numId="6" w16cid:durableId="252470329">
    <w:abstractNumId w:val="36"/>
  </w:num>
  <w:num w:numId="7" w16cid:durableId="1401709232">
    <w:abstractNumId w:val="19"/>
  </w:num>
  <w:num w:numId="8" w16cid:durableId="1067453435">
    <w:abstractNumId w:val="29"/>
  </w:num>
  <w:num w:numId="9" w16cid:durableId="1215435480">
    <w:abstractNumId w:val="3"/>
  </w:num>
  <w:num w:numId="10" w16cid:durableId="68953193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6396823">
    <w:abstractNumId w:val="33"/>
  </w:num>
  <w:num w:numId="12" w16cid:durableId="1509129270">
    <w:abstractNumId w:val="10"/>
  </w:num>
  <w:num w:numId="13" w16cid:durableId="2020887310">
    <w:abstractNumId w:val="14"/>
  </w:num>
  <w:num w:numId="14" w16cid:durableId="1067609795">
    <w:abstractNumId w:val="8"/>
  </w:num>
  <w:num w:numId="15" w16cid:durableId="1643073317">
    <w:abstractNumId w:val="17"/>
  </w:num>
  <w:num w:numId="16" w16cid:durableId="1555039721">
    <w:abstractNumId w:val="43"/>
  </w:num>
  <w:num w:numId="17" w16cid:durableId="717357557">
    <w:abstractNumId w:val="9"/>
  </w:num>
  <w:num w:numId="18" w16cid:durableId="507332327">
    <w:abstractNumId w:val="5"/>
  </w:num>
  <w:num w:numId="19" w16cid:durableId="1838181913">
    <w:abstractNumId w:val="22"/>
  </w:num>
  <w:num w:numId="20" w16cid:durableId="1999067743">
    <w:abstractNumId w:val="40"/>
  </w:num>
  <w:num w:numId="21" w16cid:durableId="419109730">
    <w:abstractNumId w:val="27"/>
  </w:num>
  <w:num w:numId="22" w16cid:durableId="1318732108">
    <w:abstractNumId w:val="24"/>
  </w:num>
  <w:num w:numId="23" w16cid:durableId="1692099987">
    <w:abstractNumId w:val="23"/>
  </w:num>
  <w:num w:numId="24" w16cid:durableId="1150556856">
    <w:abstractNumId w:val="18"/>
  </w:num>
  <w:num w:numId="25" w16cid:durableId="799153312">
    <w:abstractNumId w:val="1"/>
  </w:num>
  <w:num w:numId="26" w16cid:durableId="1441298013">
    <w:abstractNumId w:val="15"/>
  </w:num>
  <w:num w:numId="27" w16cid:durableId="785657321">
    <w:abstractNumId w:val="35"/>
  </w:num>
  <w:num w:numId="28" w16cid:durableId="665014413">
    <w:abstractNumId w:val="4"/>
  </w:num>
  <w:num w:numId="29" w16cid:durableId="1828671486">
    <w:abstractNumId w:val="13"/>
  </w:num>
  <w:num w:numId="30" w16cid:durableId="682055147">
    <w:abstractNumId w:val="12"/>
  </w:num>
  <w:num w:numId="31" w16cid:durableId="760683489">
    <w:abstractNumId w:val="26"/>
  </w:num>
  <w:num w:numId="32" w16cid:durableId="1011376692">
    <w:abstractNumId w:val="30"/>
  </w:num>
  <w:num w:numId="33" w16cid:durableId="1140197755">
    <w:abstractNumId w:val="11"/>
  </w:num>
  <w:num w:numId="34" w16cid:durableId="1885096547">
    <w:abstractNumId w:val="42"/>
  </w:num>
  <w:num w:numId="35" w16cid:durableId="469714827">
    <w:abstractNumId w:val="31"/>
  </w:num>
  <w:num w:numId="36" w16cid:durableId="1249772063">
    <w:abstractNumId w:val="21"/>
  </w:num>
  <w:num w:numId="37" w16cid:durableId="610405388">
    <w:abstractNumId w:val="0"/>
  </w:num>
  <w:num w:numId="38" w16cid:durableId="1232236776">
    <w:abstractNumId w:val="6"/>
  </w:num>
  <w:num w:numId="39" w16cid:durableId="521823679">
    <w:abstractNumId w:val="7"/>
  </w:num>
  <w:num w:numId="40" w16cid:durableId="857738086">
    <w:abstractNumId w:val="39"/>
  </w:num>
  <w:num w:numId="41" w16cid:durableId="684013827">
    <w:abstractNumId w:val="41"/>
  </w:num>
  <w:num w:numId="42" w16cid:durableId="1607343856">
    <w:abstractNumId w:val="20"/>
  </w:num>
  <w:num w:numId="43" w16cid:durableId="1707758285">
    <w:abstractNumId w:val="28"/>
  </w:num>
  <w:num w:numId="44" w16cid:durableId="76680835">
    <w:abstractNumId w:val="34"/>
  </w:num>
  <w:num w:numId="45" w16cid:durableId="16481650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8VZHVyVp3ftxo62Jw1E5qbgo43UX7AMYACCMu5OR0NMCpOOnM7R45MBgScCe1Znmzvx6FunjRU+toaap9cDzQ==" w:salt="pFLy/+0gJA8WxH4czEilkA=="/>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11C"/>
    <w:rsid w:val="0000511C"/>
    <w:rsid w:val="0000674E"/>
    <w:rsid w:val="0002013D"/>
    <w:rsid w:val="000314B7"/>
    <w:rsid w:val="000334C9"/>
    <w:rsid w:val="00045FCD"/>
    <w:rsid w:val="00051231"/>
    <w:rsid w:val="00055982"/>
    <w:rsid w:val="00061BB4"/>
    <w:rsid w:val="00080FDE"/>
    <w:rsid w:val="00082227"/>
    <w:rsid w:val="00084D95"/>
    <w:rsid w:val="00087518"/>
    <w:rsid w:val="0009682D"/>
    <w:rsid w:val="00097676"/>
    <w:rsid w:val="000A7EF7"/>
    <w:rsid w:val="000C0F11"/>
    <w:rsid w:val="000C50FC"/>
    <w:rsid w:val="000C7B18"/>
    <w:rsid w:val="000D7211"/>
    <w:rsid w:val="000E1C73"/>
    <w:rsid w:val="001024DC"/>
    <w:rsid w:val="00172E45"/>
    <w:rsid w:val="00173848"/>
    <w:rsid w:val="0019324C"/>
    <w:rsid w:val="001B6B9C"/>
    <w:rsid w:val="001C76DB"/>
    <w:rsid w:val="001D4327"/>
    <w:rsid w:val="001E1487"/>
    <w:rsid w:val="002042EA"/>
    <w:rsid w:val="00234365"/>
    <w:rsid w:val="00256D37"/>
    <w:rsid w:val="00266AEA"/>
    <w:rsid w:val="002768F7"/>
    <w:rsid w:val="00295F65"/>
    <w:rsid w:val="002A1C24"/>
    <w:rsid w:val="002B40B3"/>
    <w:rsid w:val="002C4D90"/>
    <w:rsid w:val="002F0B90"/>
    <w:rsid w:val="00307E07"/>
    <w:rsid w:val="003708B7"/>
    <w:rsid w:val="003A7622"/>
    <w:rsid w:val="003B1CE5"/>
    <w:rsid w:val="003C4E62"/>
    <w:rsid w:val="003D1F3B"/>
    <w:rsid w:val="003E0446"/>
    <w:rsid w:val="003E7636"/>
    <w:rsid w:val="004148B0"/>
    <w:rsid w:val="00423A81"/>
    <w:rsid w:val="0044328C"/>
    <w:rsid w:val="0045177D"/>
    <w:rsid w:val="0046144F"/>
    <w:rsid w:val="00474B7D"/>
    <w:rsid w:val="004775C1"/>
    <w:rsid w:val="00491355"/>
    <w:rsid w:val="004C4BE1"/>
    <w:rsid w:val="004C54DE"/>
    <w:rsid w:val="004E26B6"/>
    <w:rsid w:val="00505562"/>
    <w:rsid w:val="005244D2"/>
    <w:rsid w:val="00552B1D"/>
    <w:rsid w:val="00571B92"/>
    <w:rsid w:val="005762FB"/>
    <w:rsid w:val="005850FE"/>
    <w:rsid w:val="00631775"/>
    <w:rsid w:val="00636E49"/>
    <w:rsid w:val="00647B52"/>
    <w:rsid w:val="006624EE"/>
    <w:rsid w:val="006810A2"/>
    <w:rsid w:val="006871A9"/>
    <w:rsid w:val="006A0792"/>
    <w:rsid w:val="006A0C47"/>
    <w:rsid w:val="006D4F94"/>
    <w:rsid w:val="006D7BCE"/>
    <w:rsid w:val="0071734F"/>
    <w:rsid w:val="007535C4"/>
    <w:rsid w:val="007567F4"/>
    <w:rsid w:val="00795293"/>
    <w:rsid w:val="007C599E"/>
    <w:rsid w:val="007E0972"/>
    <w:rsid w:val="007F6F1F"/>
    <w:rsid w:val="00833439"/>
    <w:rsid w:val="008417E1"/>
    <w:rsid w:val="00847E07"/>
    <w:rsid w:val="008713A8"/>
    <w:rsid w:val="008966DE"/>
    <w:rsid w:val="008A3ED6"/>
    <w:rsid w:val="008C2980"/>
    <w:rsid w:val="00932E5C"/>
    <w:rsid w:val="00935264"/>
    <w:rsid w:val="00941593"/>
    <w:rsid w:val="0097131C"/>
    <w:rsid w:val="00994EB9"/>
    <w:rsid w:val="009A59C8"/>
    <w:rsid w:val="009D7E4E"/>
    <w:rsid w:val="00A176FF"/>
    <w:rsid w:val="00A5633F"/>
    <w:rsid w:val="00A62305"/>
    <w:rsid w:val="00A667EF"/>
    <w:rsid w:val="00A70F85"/>
    <w:rsid w:val="00A8297F"/>
    <w:rsid w:val="00AC208D"/>
    <w:rsid w:val="00AC4689"/>
    <w:rsid w:val="00AD0276"/>
    <w:rsid w:val="00AF51DD"/>
    <w:rsid w:val="00B15B06"/>
    <w:rsid w:val="00B4557D"/>
    <w:rsid w:val="00B56C74"/>
    <w:rsid w:val="00B57AA2"/>
    <w:rsid w:val="00B67210"/>
    <w:rsid w:val="00BE413A"/>
    <w:rsid w:val="00BF2BCF"/>
    <w:rsid w:val="00C0207B"/>
    <w:rsid w:val="00C062FD"/>
    <w:rsid w:val="00C46786"/>
    <w:rsid w:val="00C94AF1"/>
    <w:rsid w:val="00C96EF9"/>
    <w:rsid w:val="00CA0813"/>
    <w:rsid w:val="00CC3D3C"/>
    <w:rsid w:val="00CD16BC"/>
    <w:rsid w:val="00CD2A70"/>
    <w:rsid w:val="00CD2B0A"/>
    <w:rsid w:val="00CD5461"/>
    <w:rsid w:val="00CE3B2B"/>
    <w:rsid w:val="00D03DB3"/>
    <w:rsid w:val="00D0756E"/>
    <w:rsid w:val="00D277F3"/>
    <w:rsid w:val="00D327EB"/>
    <w:rsid w:val="00D672EA"/>
    <w:rsid w:val="00D72AB1"/>
    <w:rsid w:val="00D76A2C"/>
    <w:rsid w:val="00D91ECD"/>
    <w:rsid w:val="00D942F2"/>
    <w:rsid w:val="00D9552E"/>
    <w:rsid w:val="00D95951"/>
    <w:rsid w:val="00DB7F4B"/>
    <w:rsid w:val="00DC2E2B"/>
    <w:rsid w:val="00DC7CB4"/>
    <w:rsid w:val="00DD194D"/>
    <w:rsid w:val="00DE3A8D"/>
    <w:rsid w:val="00DE5471"/>
    <w:rsid w:val="00DE6C16"/>
    <w:rsid w:val="00DF0C5F"/>
    <w:rsid w:val="00E15AA2"/>
    <w:rsid w:val="00E15C36"/>
    <w:rsid w:val="00E226A4"/>
    <w:rsid w:val="00E54700"/>
    <w:rsid w:val="00E708DB"/>
    <w:rsid w:val="00E74A11"/>
    <w:rsid w:val="00E77FCE"/>
    <w:rsid w:val="00E846D0"/>
    <w:rsid w:val="00E9280B"/>
    <w:rsid w:val="00E954DE"/>
    <w:rsid w:val="00E973D1"/>
    <w:rsid w:val="00EC399D"/>
    <w:rsid w:val="00ED669B"/>
    <w:rsid w:val="00EE6EF0"/>
    <w:rsid w:val="00EF3D00"/>
    <w:rsid w:val="00F15B8D"/>
    <w:rsid w:val="00F17DB1"/>
    <w:rsid w:val="00F24E68"/>
    <w:rsid w:val="00F610BE"/>
    <w:rsid w:val="00F6691A"/>
    <w:rsid w:val="00F739DB"/>
    <w:rsid w:val="00F832A7"/>
    <w:rsid w:val="00F9535C"/>
    <w:rsid w:val="00FC4B93"/>
    <w:rsid w:val="00FD3542"/>
    <w:rsid w:val="00FF26B2"/>
    <w:rsid w:val="00FF3B3D"/>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13AC21"/>
  <w15:docId w15:val="{20A57DDE-9BC5-42F1-A300-C0255402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11C"/>
  </w:style>
  <w:style w:type="paragraph" w:styleId="Footer">
    <w:name w:val="footer"/>
    <w:basedOn w:val="Normal"/>
    <w:link w:val="FooterChar"/>
    <w:uiPriority w:val="99"/>
    <w:unhideWhenUsed/>
    <w:rsid w:val="00005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11C"/>
  </w:style>
  <w:style w:type="paragraph" w:styleId="BalloonText">
    <w:name w:val="Balloon Text"/>
    <w:basedOn w:val="Normal"/>
    <w:link w:val="BalloonTextChar"/>
    <w:uiPriority w:val="99"/>
    <w:semiHidden/>
    <w:unhideWhenUsed/>
    <w:rsid w:val="00005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11C"/>
    <w:rPr>
      <w:rFonts w:ascii="Tahoma" w:hAnsi="Tahoma" w:cs="Tahoma"/>
      <w:sz w:val="16"/>
      <w:szCs w:val="16"/>
    </w:rPr>
  </w:style>
  <w:style w:type="paragraph" w:styleId="ListParagraph">
    <w:name w:val="List Paragraph"/>
    <w:basedOn w:val="Normal"/>
    <w:uiPriority w:val="34"/>
    <w:qFormat/>
    <w:rsid w:val="00055982"/>
    <w:pPr>
      <w:ind w:left="720"/>
      <w:contextualSpacing/>
    </w:pPr>
  </w:style>
  <w:style w:type="character" w:styleId="CommentReference">
    <w:name w:val="annotation reference"/>
    <w:basedOn w:val="DefaultParagraphFont"/>
    <w:uiPriority w:val="99"/>
    <w:semiHidden/>
    <w:unhideWhenUsed/>
    <w:rsid w:val="00BE413A"/>
    <w:rPr>
      <w:sz w:val="16"/>
      <w:szCs w:val="16"/>
    </w:rPr>
  </w:style>
  <w:style w:type="paragraph" w:styleId="CommentText">
    <w:name w:val="annotation text"/>
    <w:basedOn w:val="Normal"/>
    <w:link w:val="CommentTextChar"/>
    <w:uiPriority w:val="99"/>
    <w:semiHidden/>
    <w:unhideWhenUsed/>
    <w:rsid w:val="00BE413A"/>
    <w:pPr>
      <w:spacing w:line="240" w:lineRule="auto"/>
    </w:pPr>
    <w:rPr>
      <w:sz w:val="20"/>
      <w:szCs w:val="20"/>
    </w:rPr>
  </w:style>
  <w:style w:type="character" w:customStyle="1" w:styleId="CommentTextChar">
    <w:name w:val="Comment Text Char"/>
    <w:basedOn w:val="DefaultParagraphFont"/>
    <w:link w:val="CommentText"/>
    <w:uiPriority w:val="99"/>
    <w:semiHidden/>
    <w:rsid w:val="00BE413A"/>
    <w:rPr>
      <w:sz w:val="20"/>
      <w:szCs w:val="20"/>
    </w:rPr>
  </w:style>
  <w:style w:type="paragraph" w:styleId="CommentSubject">
    <w:name w:val="annotation subject"/>
    <w:basedOn w:val="CommentText"/>
    <w:next w:val="CommentText"/>
    <w:link w:val="CommentSubjectChar"/>
    <w:uiPriority w:val="99"/>
    <w:semiHidden/>
    <w:unhideWhenUsed/>
    <w:rsid w:val="00BE413A"/>
    <w:rPr>
      <w:b/>
      <w:bCs/>
    </w:rPr>
  </w:style>
  <w:style w:type="character" w:customStyle="1" w:styleId="CommentSubjectChar">
    <w:name w:val="Comment Subject Char"/>
    <w:basedOn w:val="CommentTextChar"/>
    <w:link w:val="CommentSubject"/>
    <w:uiPriority w:val="99"/>
    <w:semiHidden/>
    <w:rsid w:val="00BE413A"/>
    <w:rPr>
      <w:b/>
      <w:bCs/>
      <w:sz w:val="20"/>
      <w:szCs w:val="20"/>
    </w:rPr>
  </w:style>
  <w:style w:type="paragraph" w:styleId="NormalWeb">
    <w:name w:val="Normal (Web)"/>
    <w:basedOn w:val="Normal"/>
    <w:uiPriority w:val="99"/>
    <w:unhideWhenUsed/>
    <w:rsid w:val="00266AEA"/>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935264"/>
    <w:rPr>
      <w:color w:val="0000FF" w:themeColor="hyperlink"/>
      <w:u w:val="single"/>
    </w:rPr>
  </w:style>
  <w:style w:type="table" w:styleId="TableGrid">
    <w:name w:val="Table Grid"/>
    <w:basedOn w:val="TableNormal"/>
    <w:uiPriority w:val="59"/>
    <w:rsid w:val="00C94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328C"/>
    <w:rPr>
      <w:color w:val="808080"/>
    </w:rPr>
  </w:style>
  <w:style w:type="character" w:styleId="UnresolvedMention">
    <w:name w:val="Unresolved Mention"/>
    <w:basedOn w:val="DefaultParagraphFont"/>
    <w:uiPriority w:val="99"/>
    <w:semiHidden/>
    <w:unhideWhenUsed/>
    <w:rsid w:val="00D91ECD"/>
    <w:rPr>
      <w:color w:val="605E5C"/>
      <w:shd w:val="clear" w:color="auto" w:fill="E1DFDD"/>
    </w:rPr>
  </w:style>
  <w:style w:type="character" w:styleId="FollowedHyperlink">
    <w:name w:val="FollowedHyperlink"/>
    <w:basedOn w:val="DefaultParagraphFont"/>
    <w:uiPriority w:val="99"/>
    <w:semiHidden/>
    <w:unhideWhenUsed/>
    <w:rsid w:val="008417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05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ci.questionpro.com/t/AaSycZ5f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egents.universityofcalifornia.edu/governance/policies/440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99CC9D088E8749971BE5E4DFAAAC26" ma:contentTypeVersion="17" ma:contentTypeDescription="Create a new document." ma:contentTypeScope="" ma:versionID="43230a32b898b47b39dc6f06da54267e">
  <xsd:schema xmlns:xsd="http://www.w3.org/2001/XMLSchema" xmlns:xs="http://www.w3.org/2001/XMLSchema" xmlns:p="http://schemas.microsoft.com/office/2006/metadata/properties" xmlns:ns2="e1d1f964-45b3-4015-9caa-f7891bf7ffe1" xmlns:ns3="3adb0ca3-6aed-498b-a868-7ea0b699adef" targetNamespace="http://schemas.microsoft.com/office/2006/metadata/properties" ma:root="true" ma:fieldsID="f031f20095a697c44c3318161ccde447" ns2:_="" ns3:_="">
    <xsd:import namespace="e1d1f964-45b3-4015-9caa-f7891bf7ffe1"/>
    <xsd:import namespace="3adb0ca3-6aed-498b-a868-7ea0b699ad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1f964-45b3-4015-9caa-f7891bf7f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db0ca3-6aed-498b-a868-7ea0b699ad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e0916e3-d075-425f-806d-9031775b6d7d}" ma:internalName="TaxCatchAll" ma:showField="CatchAllData" ma:web="3adb0ca3-6aed-498b-a868-7ea0b699ad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A822F-E07D-448B-9834-A38872CF1943}">
  <ds:schemaRefs>
    <ds:schemaRef ds:uri="http://schemas.openxmlformats.org/officeDocument/2006/bibliography"/>
  </ds:schemaRefs>
</ds:datastoreItem>
</file>

<file path=customXml/itemProps2.xml><?xml version="1.0" encoding="utf-8"?>
<ds:datastoreItem xmlns:ds="http://schemas.openxmlformats.org/officeDocument/2006/customXml" ds:itemID="{00B871AA-759D-47C1-9BC8-EA65264D1894}">
  <ds:schemaRefs>
    <ds:schemaRef ds:uri="http://schemas.microsoft.com/sharepoint/v3/contenttype/forms"/>
  </ds:schemaRefs>
</ds:datastoreItem>
</file>

<file path=customXml/itemProps3.xml><?xml version="1.0" encoding="utf-8"?>
<ds:datastoreItem xmlns:ds="http://schemas.openxmlformats.org/officeDocument/2006/customXml" ds:itemID="{EA458F3D-3408-4812-89A0-1ED61A6B6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1f964-45b3-4015-9caa-f7891bf7ffe1"/>
    <ds:schemaRef ds:uri="3adb0ca3-6aed-498b-a868-7ea0b699a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3</Pages>
  <Words>658</Words>
  <Characters>3671</Characters>
  <Application>Microsoft Office Word</Application>
  <DocSecurity>0</DocSecurity>
  <Lines>96</Lines>
  <Paragraphs>50</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 UC Irvine</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A. Torres</dc:creator>
  <cp:lastModifiedBy>Turner Dahl</cp:lastModifiedBy>
  <cp:revision>59</cp:revision>
  <cp:lastPrinted>2020-01-17T02:38:00Z</cp:lastPrinted>
  <dcterms:created xsi:type="dcterms:W3CDTF">2023-06-27T18:59:00Z</dcterms:created>
  <dcterms:modified xsi:type="dcterms:W3CDTF">2026-01-30T23:31:00Z</dcterms:modified>
</cp:coreProperties>
</file>